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C1" w:rsidRPr="009C15C1" w:rsidRDefault="009C15C1" w:rsidP="009C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82C30" w:rsidRPr="00382C30" w:rsidRDefault="00382C30" w:rsidP="009C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82C30">
        <w:rPr>
          <w:rFonts w:ascii="Arial Narrow" w:hAnsi="Arial Narrow" w:cs="Times New Roman"/>
          <w:b/>
          <w:bCs/>
          <w:sz w:val="28"/>
          <w:szCs w:val="28"/>
        </w:rPr>
        <w:t xml:space="preserve">SCHEDA D’OSSERVAZIONE/INDIVIDUAZIONE DEGLI ALUNNI </w:t>
      </w:r>
    </w:p>
    <w:p w:rsidR="00985521" w:rsidRDefault="00382C30" w:rsidP="009C15C1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82C30">
        <w:rPr>
          <w:rFonts w:ascii="Arial Narrow" w:hAnsi="Arial Narrow" w:cs="Times New Roman"/>
          <w:b/>
          <w:bCs/>
          <w:sz w:val="28"/>
          <w:szCs w:val="28"/>
        </w:rPr>
        <w:t>CON BISOGNI EDUCATIVI SPECIALI</w:t>
      </w:r>
    </w:p>
    <w:p w:rsidR="00382C30" w:rsidRPr="009C15C1" w:rsidRDefault="00382C30" w:rsidP="009C15C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1"/>
        <w:gridCol w:w="4289"/>
        <w:gridCol w:w="984"/>
        <w:gridCol w:w="3166"/>
      </w:tblGrid>
      <w:tr w:rsidR="00382C30" w:rsidRPr="00AB242A" w:rsidTr="001F73F5">
        <w:trPr>
          <w:trHeight w:val="342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AB242A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ALUNNO</w:t>
            </w:r>
          </w:p>
        </w:tc>
      </w:tr>
      <w:tr w:rsidR="00382C30" w:rsidRPr="00AB242A" w:rsidTr="001F73F5">
        <w:trPr>
          <w:trHeight w:val="405"/>
          <w:jc w:val="center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B242A">
              <w:rPr>
                <w:rFonts w:ascii="Arial Narrow" w:hAnsi="Arial Narrow" w:cs="Arial Narrow"/>
                <w:b/>
                <w:bCs/>
              </w:rPr>
              <w:t>Cognome:</w:t>
            </w:r>
          </w:p>
        </w:tc>
        <w:tc>
          <w:tcPr>
            <w:tcW w:w="4289" w:type="dxa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</w:t>
            </w:r>
            <w:r w:rsidRPr="00AB242A">
              <w:rPr>
                <w:rFonts w:ascii="Arial Narrow" w:hAnsi="Arial Narrow" w:cs="Arial Narrow"/>
                <w:b/>
                <w:bCs/>
              </w:rPr>
              <w:t>ome:</w:t>
            </w:r>
          </w:p>
        </w:tc>
        <w:tc>
          <w:tcPr>
            <w:tcW w:w="3166" w:type="dxa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82C30" w:rsidRPr="00AB242A" w:rsidTr="001F73F5">
        <w:trPr>
          <w:trHeight w:val="411"/>
          <w:jc w:val="center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B242A">
              <w:rPr>
                <w:rFonts w:ascii="Arial Narrow" w:hAnsi="Arial Narrow" w:cs="Arial Narrow"/>
                <w:b/>
                <w:bCs/>
              </w:rPr>
              <w:t>Scuola</w:t>
            </w:r>
            <w:r>
              <w:rPr>
                <w:rFonts w:ascii="Arial Narrow" w:hAnsi="Arial Narrow" w:cs="Arial Narrow"/>
                <w:b/>
                <w:bCs/>
              </w:rPr>
              <w:t>/Plesso</w:t>
            </w:r>
            <w:r w:rsidRPr="00AB242A">
              <w:rPr>
                <w:rFonts w:ascii="Arial Narrow" w:hAnsi="Arial Narrow" w:cs="Arial Narrow"/>
                <w:b/>
                <w:bCs/>
              </w:rPr>
              <w:t xml:space="preserve">: 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B242A">
              <w:rPr>
                <w:rFonts w:ascii="Arial Narrow" w:hAnsi="Arial Narrow" w:cs="Arial Narrow"/>
                <w:b/>
                <w:bCs/>
              </w:rPr>
              <w:t>Classe: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82C30" w:rsidRPr="00AB242A" w:rsidTr="001F73F5">
        <w:trPr>
          <w:trHeight w:val="41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30" w:rsidRPr="00AB242A" w:rsidRDefault="00382C30" w:rsidP="0036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B242A">
              <w:rPr>
                <w:rFonts w:ascii="Arial Narrow" w:hAnsi="Arial Narrow" w:cs="Arial Narrow"/>
                <w:b/>
                <w:bCs/>
              </w:rPr>
              <w:t>ANNO SCOLASTICO</w:t>
            </w:r>
            <w:r>
              <w:rPr>
                <w:rFonts w:ascii="Arial Narrow" w:hAnsi="Arial Narrow" w:cs="Arial Narrow"/>
                <w:b/>
                <w:bCs/>
              </w:rPr>
              <w:t xml:space="preserve"> 20__/20__</w:t>
            </w:r>
          </w:p>
        </w:tc>
      </w:tr>
    </w:tbl>
    <w:p w:rsidR="00382C30" w:rsidRPr="009C15C1" w:rsidRDefault="00382C30" w:rsidP="0098552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0"/>
        <w:gridCol w:w="7550"/>
      </w:tblGrid>
      <w:tr w:rsidR="00382C30" w:rsidRPr="00AB242A" w:rsidTr="001F73F5">
        <w:trPr>
          <w:jc w:val="center"/>
        </w:trPr>
        <w:tc>
          <w:tcPr>
            <w:tcW w:w="251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C30" w:rsidRPr="00AB242A" w:rsidRDefault="00382C30" w:rsidP="0098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B242A">
              <w:rPr>
                <w:rFonts w:ascii="Arial Narrow" w:hAnsi="Arial Narrow" w:cs="Arial Narrow"/>
                <w:b/>
                <w:bCs/>
              </w:rPr>
              <w:t>IDENTIFICAZIONE DEL PROBLEMA</w:t>
            </w:r>
            <w:r w:rsidR="001F73F5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(</w:t>
            </w:r>
            <w:proofErr w:type="spellStart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crocettare</w:t>
            </w:r>
            <w:proofErr w:type="spellEnd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)</w:t>
            </w:r>
          </w:p>
        </w:tc>
        <w:tc>
          <w:tcPr>
            <w:tcW w:w="7550" w:type="dxa"/>
            <w:tcBorders>
              <w:bottom w:val="single" w:sz="4" w:space="0" w:color="000000"/>
            </w:tcBorders>
            <w:vAlign w:val="center"/>
          </w:tcPr>
          <w:p w:rsidR="009C15C1" w:rsidRDefault="009C15C1" w:rsidP="0098643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6" w:right="-1"/>
              <w:jc w:val="both"/>
              <w:rPr>
                <w:rFonts w:ascii="Arial Narrow" w:hAnsi="Arial Narrow" w:cs="Arial Narrow"/>
              </w:rPr>
            </w:pPr>
            <w:r w:rsidRPr="00985521">
              <w:rPr>
                <w:rFonts w:ascii="Arial Narrow" w:hAnsi="Arial Narrow" w:cs="Arial Narrow"/>
              </w:rPr>
              <w:t xml:space="preserve">Alunno con disagio comportamentale/ relazionale </w:t>
            </w:r>
          </w:p>
          <w:p w:rsidR="00382C30" w:rsidRDefault="00382C30" w:rsidP="0098643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6" w:right="-1"/>
              <w:jc w:val="both"/>
              <w:rPr>
                <w:rFonts w:ascii="Arial Narrow" w:hAnsi="Arial Narrow" w:cs="Arial Narrow"/>
              </w:rPr>
            </w:pPr>
            <w:r w:rsidRPr="00985521">
              <w:rPr>
                <w:rFonts w:ascii="Arial Narrow" w:hAnsi="Arial Narrow" w:cs="Arial Narrow"/>
              </w:rPr>
              <w:t>Alunno in situazione di svantaggio linguistico</w:t>
            </w:r>
          </w:p>
          <w:p w:rsidR="00382C30" w:rsidRPr="009C15C1" w:rsidRDefault="00382C30" w:rsidP="009C15C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6" w:right="-1"/>
              <w:jc w:val="both"/>
              <w:rPr>
                <w:rFonts w:ascii="Arial Narrow" w:hAnsi="Arial Narrow" w:cs="Arial Narrow"/>
              </w:rPr>
            </w:pPr>
            <w:r w:rsidRPr="00AB242A">
              <w:rPr>
                <w:rFonts w:ascii="Arial Narrow" w:hAnsi="Arial Narrow" w:cs="Arial Narrow"/>
              </w:rPr>
              <w:t>Alunno in situazione di svantaggio socio-economico e culturale</w:t>
            </w:r>
          </w:p>
        </w:tc>
      </w:tr>
    </w:tbl>
    <w:p w:rsidR="00382C30" w:rsidRPr="009C15C1" w:rsidRDefault="00382C30" w:rsidP="0098552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815"/>
        <w:gridCol w:w="4255"/>
        <w:gridCol w:w="708"/>
        <w:gridCol w:w="4253"/>
      </w:tblGrid>
      <w:tr w:rsidR="0094266E" w:rsidRPr="00463D1F" w:rsidTr="001F73F5">
        <w:trPr>
          <w:cantSplit/>
          <w:trHeight w:val="1134"/>
          <w:jc w:val="center"/>
        </w:trPr>
        <w:tc>
          <w:tcPr>
            <w:tcW w:w="815" w:type="dxa"/>
            <w:shd w:val="clear" w:color="auto" w:fill="D9D9D9" w:themeFill="background1" w:themeFillShade="D9"/>
            <w:textDirection w:val="btLr"/>
            <w:vAlign w:val="center"/>
          </w:tcPr>
          <w:p w:rsidR="0094266E" w:rsidRPr="00463D1F" w:rsidRDefault="0094266E" w:rsidP="0094266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463D1F">
              <w:rPr>
                <w:rFonts w:ascii="Arial Narrow" w:hAnsi="Arial Narrow" w:cs="Arial"/>
                <w:b/>
                <w:bCs/>
              </w:rPr>
              <w:t>S</w:t>
            </w:r>
            <w:r w:rsidRPr="00C41858">
              <w:rPr>
                <w:rFonts w:ascii="Arial Narrow" w:hAnsi="Arial Narrow" w:cs="Arial"/>
                <w:b/>
                <w:bCs/>
              </w:rPr>
              <w:t>fera Relazionale/Comportamentale</w:t>
            </w:r>
            <w:r w:rsidR="001F73F5">
              <w:rPr>
                <w:rFonts w:ascii="Arial Narrow" w:hAnsi="Arial Narrow" w:cs="Arial"/>
                <w:b/>
                <w:bCs/>
              </w:rPr>
              <w:t xml:space="preserve"> </w:t>
            </w:r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(</w:t>
            </w:r>
            <w:proofErr w:type="spellStart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crocettare</w:t>
            </w:r>
            <w:proofErr w:type="spellEnd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)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65194" w:rsidRPr="00463D1F" w:rsidRDefault="0086519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463D1F">
              <w:rPr>
                <w:rFonts w:ascii="Arial Narrow" w:hAnsi="Arial Narrow" w:cs="Arial Narrow"/>
              </w:rPr>
              <w:t>Mostra incapacità di autocontrollo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Mostra atteggiamenti di bullismo o min</w:t>
            </w:r>
            <w:r w:rsidRPr="00463D1F">
              <w:rPr>
                <w:rFonts w:ascii="Arial Narrow" w:hAnsi="Arial Narrow" w:cs="Arial Narrow"/>
              </w:rPr>
              <w:t>acce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Dimostra opposizione</w:t>
            </w:r>
            <w:r w:rsidR="008033B8">
              <w:rPr>
                <w:rFonts w:ascii="Arial Narrow" w:hAnsi="Arial Narrow" w:cs="Arial Narrow"/>
              </w:rPr>
              <w:t xml:space="preserve"> </w:t>
            </w:r>
            <w:r w:rsidRPr="00C41858">
              <w:rPr>
                <w:rFonts w:ascii="Arial Narrow" w:hAnsi="Arial Narrow" w:cs="Arial Narrow"/>
              </w:rPr>
              <w:t>ai richiami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Non stabilisce buoni rapporti con i compagni</w:t>
            </w:r>
            <w:r w:rsidRPr="00463D1F">
              <w:rPr>
                <w:rFonts w:ascii="Arial Narrow" w:hAnsi="Arial Narrow" w:cs="Arial Narrow"/>
              </w:rPr>
              <w:t>/docenti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E' poco accettato/ricercato dai compagni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Mostra la tendenza a mentire e/o ingannare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Trasgredisce regole condivise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Ha reazioni violente con i compagni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Distrugge oggetti e/o compie atti di vandalismo</w:t>
            </w:r>
          </w:p>
          <w:p w:rsidR="0094266E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Compie gesti gi autolesionismo</w:t>
            </w:r>
          </w:p>
          <w:p w:rsidR="006909D4" w:rsidRPr="00463D1F" w:rsidRDefault="006909D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Ha comportamenti sessualizzanti</w:t>
            </w:r>
          </w:p>
          <w:p w:rsidR="00865194" w:rsidRDefault="0086519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865194">
              <w:rPr>
                <w:rFonts w:ascii="Arial Narrow" w:hAnsi="Arial Narrow" w:cs="Arial Narrow"/>
              </w:rPr>
              <w:t xml:space="preserve">Ha </w:t>
            </w:r>
            <w:r w:rsidRPr="00865194">
              <w:rPr>
                <w:rFonts w:ascii="Arial Narrow" w:hAnsi="Arial Narrow" w:cs="Arial"/>
                <w:color w:val="000000"/>
              </w:rPr>
              <w:t>improvvisi</w:t>
            </w:r>
            <w:r w:rsidRPr="00865194">
              <w:rPr>
                <w:rFonts w:ascii="Arial Narrow" w:hAnsi="Arial Narrow" w:cs="Arial Narrow"/>
              </w:rPr>
              <w:t xml:space="preserve"> e significativi cambiamenti dell'umore</w:t>
            </w:r>
          </w:p>
          <w:p w:rsidR="0094266E" w:rsidRPr="00463D1F" w:rsidRDefault="0094266E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 Narrow"/>
              </w:rPr>
              <w:t>Si isola dagli altri per lunghi periodi</w:t>
            </w:r>
          </w:p>
          <w:p w:rsidR="00865194" w:rsidRDefault="008033B8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333333"/>
              </w:rPr>
              <w:t>S</w:t>
            </w:r>
            <w:r w:rsidRPr="00C41858">
              <w:rPr>
                <w:rFonts w:ascii="Arial Narrow" w:hAnsi="Arial Narrow" w:cs="Arial"/>
                <w:color w:val="000000"/>
              </w:rPr>
              <w:t>i appropria di oggett</w:t>
            </w:r>
            <w:r w:rsidRPr="00C41858">
              <w:rPr>
                <w:rFonts w:ascii="Arial Narrow" w:hAnsi="Arial Narrow" w:cs="Arial"/>
                <w:color w:val="333333"/>
              </w:rPr>
              <w:t xml:space="preserve">i </w:t>
            </w:r>
            <w:r w:rsidRPr="00C41858">
              <w:rPr>
                <w:rFonts w:ascii="Arial Narrow" w:hAnsi="Arial Narrow" w:cs="Arial"/>
                <w:color w:val="000000"/>
              </w:rPr>
              <w:t>non suoi</w:t>
            </w:r>
          </w:p>
          <w:p w:rsidR="00C0543D" w:rsidRPr="00C0543D" w:rsidRDefault="00865194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N</w:t>
            </w:r>
            <w:r w:rsidRPr="00C41858">
              <w:rPr>
                <w:rFonts w:ascii="Arial Narrow" w:hAnsi="Arial Narrow" w:cs="Arial"/>
                <w:color w:val="333333"/>
              </w:rPr>
              <w:t>o</w:t>
            </w:r>
            <w:r w:rsidRPr="00C41858">
              <w:rPr>
                <w:rFonts w:ascii="Arial Narrow" w:hAnsi="Arial Narrow" w:cs="Arial"/>
                <w:color w:val="000000"/>
              </w:rPr>
              <w:t xml:space="preserve">n </w:t>
            </w:r>
            <w:r w:rsidRPr="00C41858">
              <w:rPr>
                <w:rFonts w:ascii="Arial Narrow" w:hAnsi="Arial Narrow" w:cs="Times New Roman"/>
                <w:color w:val="000000"/>
              </w:rPr>
              <w:t xml:space="preserve">è </w:t>
            </w:r>
            <w:r w:rsidRPr="00C41858">
              <w:rPr>
                <w:rFonts w:ascii="Arial Narrow" w:hAnsi="Arial Narrow" w:cs="Arial"/>
                <w:color w:val="333333"/>
              </w:rPr>
              <w:t>co</w:t>
            </w:r>
            <w:r w:rsidRPr="00C41858">
              <w:rPr>
                <w:rFonts w:ascii="Arial Narrow" w:hAnsi="Arial Narrow" w:cs="Arial"/>
                <w:color w:val="000000"/>
              </w:rPr>
              <w:t>llabo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>a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iv</w:t>
            </w:r>
            <w:r w:rsidRPr="00463D1F">
              <w:rPr>
                <w:rFonts w:ascii="Arial Narrow" w:hAnsi="Arial Narrow" w:cs="Arial"/>
                <w:color w:val="000000"/>
              </w:rPr>
              <w:t>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266E" w:rsidRPr="00463D1F" w:rsidRDefault="00463D1F" w:rsidP="009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"/>
              <w:jc w:val="center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b/>
                <w:bCs/>
              </w:rPr>
              <w:t>Sfera dello Sviluppo</w:t>
            </w:r>
            <w:r w:rsidR="001F73F5">
              <w:rPr>
                <w:rFonts w:ascii="Arial Narrow" w:hAnsi="Arial Narrow" w:cs="Arial"/>
                <w:b/>
                <w:bCs/>
              </w:rPr>
              <w:t xml:space="preserve"> </w:t>
            </w:r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(</w:t>
            </w:r>
            <w:proofErr w:type="spellStart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crocettare</w:t>
            </w:r>
            <w:proofErr w:type="spellEnd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463D1F">
              <w:rPr>
                <w:rFonts w:ascii="Arial Narrow" w:hAnsi="Arial Narrow" w:cs="Arial Narrow"/>
              </w:rPr>
              <w:t>Parla in continuazione</w:t>
            </w:r>
          </w:p>
          <w:p w:rsid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difficoltà di comprensione verbale</w:t>
            </w:r>
          </w:p>
          <w:p w:rsidR="008033B8" w:rsidRPr="00463D1F" w:rsidRDefault="008033B8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Ha difficoltà nella ricezione/decifrazione di informazioni scritte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Non si esprime verbalmente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333333"/>
              </w:rPr>
              <w:t>H</w:t>
            </w:r>
            <w:r w:rsidRPr="00C41858">
              <w:rPr>
                <w:rFonts w:ascii="Arial Narrow" w:hAnsi="Arial Narrow" w:cs="Arial"/>
                <w:color w:val="000000"/>
              </w:rPr>
              <w:t>a difficoltà fonologiche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Balbe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ta</w:t>
            </w:r>
          </w:p>
          <w:p w:rsidR="006627CB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Si esp</w:t>
            </w:r>
            <w:r w:rsidRPr="00C41858">
              <w:rPr>
                <w:rFonts w:ascii="Arial Narrow" w:hAnsi="Arial Narrow" w:cs="Arial"/>
                <w:color w:val="333333"/>
              </w:rPr>
              <w:t>ri</w:t>
            </w:r>
            <w:r w:rsidRPr="00C41858">
              <w:rPr>
                <w:rFonts w:ascii="Arial Narrow" w:hAnsi="Arial Narrow" w:cs="Arial"/>
                <w:color w:val="000000"/>
              </w:rPr>
              <w:t>me con fras</w:t>
            </w:r>
            <w:r w:rsidRPr="00C41858">
              <w:rPr>
                <w:rFonts w:ascii="Arial Narrow" w:hAnsi="Arial Narrow" w:cs="Arial"/>
                <w:color w:val="333333"/>
              </w:rPr>
              <w:t xml:space="preserve">i </w:t>
            </w:r>
            <w:r w:rsidRPr="00C41858">
              <w:rPr>
                <w:rFonts w:ascii="Arial Narrow" w:hAnsi="Arial Narrow" w:cs="Arial"/>
                <w:color w:val="000000"/>
              </w:rPr>
              <w:t>poco c</w:t>
            </w:r>
            <w:r w:rsidRPr="00C41858">
              <w:rPr>
                <w:rFonts w:ascii="Arial Narrow" w:hAnsi="Arial Narrow" w:cs="Arial"/>
                <w:color w:val="333333"/>
              </w:rPr>
              <w:t>hi</w:t>
            </w:r>
            <w:r w:rsidRPr="00C41858">
              <w:rPr>
                <w:rFonts w:ascii="Arial Narrow" w:hAnsi="Arial Narrow" w:cs="Arial"/>
                <w:color w:val="000000"/>
              </w:rPr>
              <w:t>a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>e/poco s</w:t>
            </w:r>
            <w:r w:rsidRPr="00C41858">
              <w:rPr>
                <w:rFonts w:ascii="Arial Narrow" w:hAnsi="Arial Narrow" w:cs="Arial"/>
                <w:color w:val="333333"/>
              </w:rPr>
              <w:t>tr</w:t>
            </w:r>
            <w:r w:rsidRPr="00C41858">
              <w:rPr>
                <w:rFonts w:ascii="Arial Narrow" w:hAnsi="Arial Narrow" w:cs="Arial"/>
                <w:color w:val="000000"/>
              </w:rPr>
              <w:t>uttur</w:t>
            </w:r>
            <w:r w:rsidRPr="00C41858">
              <w:rPr>
                <w:rFonts w:ascii="Arial Narrow" w:hAnsi="Arial Narrow" w:cs="Arial"/>
                <w:color w:val="333333"/>
              </w:rPr>
              <w:t>a</w:t>
            </w:r>
            <w:r w:rsidRPr="00C41858">
              <w:rPr>
                <w:rFonts w:ascii="Arial Narrow" w:hAnsi="Arial Narrow" w:cs="Arial"/>
                <w:color w:val="000000"/>
              </w:rPr>
              <w:t>te</w:t>
            </w:r>
            <w:r w:rsidR="006627CB" w:rsidRPr="00C41858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463D1F" w:rsidRPr="00463D1F" w:rsidRDefault="006627CB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 xml:space="preserve">Presenta 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>ita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>di nel</w:t>
            </w:r>
            <w:r>
              <w:rPr>
                <w:rFonts w:ascii="Arial Narrow" w:hAnsi="Arial Narrow" w:cs="Arial"/>
                <w:color w:val="000000"/>
              </w:rPr>
              <w:t>lo sviluppo del</w:t>
            </w:r>
            <w:r w:rsidRPr="00C41858">
              <w:rPr>
                <w:rFonts w:ascii="Arial Narrow" w:hAnsi="Arial Narrow" w:cs="Arial"/>
                <w:color w:val="000000"/>
              </w:rPr>
              <w:t xml:space="preserve"> linguaggio</w:t>
            </w:r>
          </w:p>
          <w:p w:rsidR="009C15C1" w:rsidRPr="00463D1F" w:rsidRDefault="009C15C1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In molte at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 xml:space="preserve">ività mostra </w:t>
            </w:r>
            <w:r w:rsidRPr="00C41858">
              <w:rPr>
                <w:rFonts w:ascii="Arial Narrow" w:hAnsi="Arial Narrow" w:cs="Arial"/>
                <w:color w:val="333333"/>
              </w:rPr>
              <w:t>"</w:t>
            </w:r>
            <w:r w:rsidRPr="00C41858">
              <w:rPr>
                <w:rFonts w:ascii="Arial Narrow" w:hAnsi="Arial Narrow" w:cs="Arial"/>
                <w:color w:val="000000"/>
              </w:rPr>
              <w:t>rilevante" confusione mentale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463D1F">
              <w:rPr>
                <w:rFonts w:ascii="Arial Narrow" w:hAnsi="Arial Narrow" w:cs="Arial"/>
                <w:color w:val="000000"/>
              </w:rPr>
              <w:t>Mostra scarsa motivazione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una rapida caduta dell'atte</w:t>
            </w:r>
            <w:r w:rsidRPr="00C41858">
              <w:rPr>
                <w:rFonts w:ascii="Arial Narrow" w:hAnsi="Arial Narrow" w:cs="Arial"/>
                <w:color w:val="333333"/>
              </w:rPr>
              <w:t>n</w:t>
            </w:r>
            <w:r w:rsidRPr="00C41858">
              <w:rPr>
                <w:rFonts w:ascii="Arial Narrow" w:hAnsi="Arial Narrow" w:cs="Arial"/>
                <w:color w:val="000000"/>
              </w:rPr>
              <w:t>zione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difficol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à d</w:t>
            </w:r>
            <w:r w:rsidRPr="00C41858">
              <w:rPr>
                <w:rFonts w:ascii="Arial Narrow" w:hAnsi="Arial Narrow" w:cs="Arial"/>
                <w:color w:val="333333"/>
              </w:rPr>
              <w:t xml:space="preserve">i </w:t>
            </w:r>
            <w:r w:rsidRPr="00C41858">
              <w:rPr>
                <w:rFonts w:ascii="Arial Narrow" w:hAnsi="Arial Narrow" w:cs="Arial"/>
                <w:color w:val="000000"/>
              </w:rPr>
              <w:t>concen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razione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</w:t>
            </w:r>
            <w:r w:rsidRPr="00C41858">
              <w:rPr>
                <w:rFonts w:ascii="Arial Narrow" w:hAnsi="Arial Narrow" w:cs="Arial"/>
                <w:color w:val="333333"/>
              </w:rPr>
              <w:t>f</w:t>
            </w:r>
            <w:r w:rsidRPr="00C41858">
              <w:rPr>
                <w:rFonts w:ascii="Arial Narrow" w:hAnsi="Arial Narrow" w:cs="Arial"/>
                <w:color w:val="000000"/>
              </w:rPr>
              <w:t>ficoltà logiche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difficoltà a memorizza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>e</w:t>
            </w:r>
          </w:p>
          <w:p w:rsidR="0094266E" w:rsidRDefault="006627CB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 difficoltà a svolgere i compiti nei tempi standard</w:t>
            </w:r>
          </w:p>
          <w:p w:rsidR="00865194" w:rsidRDefault="0086519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Presenta deficit sensoriali</w:t>
            </w:r>
          </w:p>
          <w:p w:rsidR="00865194" w:rsidRPr="00463D1F" w:rsidRDefault="0086519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Proviene da ospedalizzazioni, malattie, …</w:t>
            </w:r>
          </w:p>
        </w:tc>
      </w:tr>
      <w:tr w:rsidR="009C15C1" w:rsidRPr="00463D1F" w:rsidTr="001F73F5">
        <w:trPr>
          <w:cantSplit/>
          <w:trHeight w:val="1134"/>
          <w:jc w:val="center"/>
        </w:trPr>
        <w:tc>
          <w:tcPr>
            <w:tcW w:w="815" w:type="dxa"/>
            <w:shd w:val="clear" w:color="auto" w:fill="D9D9D9" w:themeFill="background1" w:themeFillShade="D9"/>
            <w:textDirection w:val="btLr"/>
            <w:vAlign w:val="center"/>
          </w:tcPr>
          <w:p w:rsidR="009C15C1" w:rsidRPr="00463D1F" w:rsidRDefault="009C15C1" w:rsidP="0094266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Lingue straniere</w:t>
            </w:r>
            <w:r w:rsidR="001F73F5">
              <w:rPr>
                <w:rFonts w:ascii="Arial Narrow" w:hAnsi="Arial Narrow" w:cs="Arial"/>
                <w:b/>
                <w:bCs/>
              </w:rPr>
              <w:t xml:space="preserve"> </w:t>
            </w:r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(</w:t>
            </w:r>
            <w:proofErr w:type="spellStart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crocettare</w:t>
            </w:r>
            <w:proofErr w:type="spellEnd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)</w:t>
            </w:r>
          </w:p>
        </w:tc>
        <w:tc>
          <w:tcPr>
            <w:tcW w:w="4255" w:type="dxa"/>
            <w:tcBorders>
              <w:right w:val="nil"/>
            </w:tcBorders>
          </w:tcPr>
          <w:p w:rsidR="009C15C1" w:rsidRDefault="009C15C1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 difficoltà nell’acquisizione degli automatismi grammaticali di base</w:t>
            </w:r>
          </w:p>
          <w:p w:rsidR="009C15C1" w:rsidRDefault="009C15C1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 difficoltà nell’acquisizione del nuovo lessico</w:t>
            </w:r>
          </w:p>
          <w:p w:rsidR="009C15C1" w:rsidRPr="00463D1F" w:rsidRDefault="009C15C1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 difficoltà nella scrittura</w:t>
            </w:r>
          </w:p>
        </w:tc>
        <w:tc>
          <w:tcPr>
            <w:tcW w:w="4961" w:type="dxa"/>
            <w:gridSpan w:val="2"/>
            <w:tcBorders>
              <w:left w:val="nil"/>
            </w:tcBorders>
            <w:shd w:val="clear" w:color="auto" w:fill="auto"/>
          </w:tcPr>
          <w:p w:rsidR="009C15C1" w:rsidRDefault="009C15C1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Ha persistente difficoltà nella pronuncia delle parole </w:t>
            </w:r>
          </w:p>
          <w:p w:rsidR="009C15C1" w:rsidRDefault="009C15C1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Mostra notevoli differenze tra comprensione del testo scritto e orale</w:t>
            </w:r>
          </w:p>
          <w:p w:rsidR="009C15C1" w:rsidRPr="009C15C1" w:rsidRDefault="009C15C1" w:rsidP="00A34A6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Mostra notevoli differenze tra produzione scritta e orale</w:t>
            </w:r>
          </w:p>
        </w:tc>
      </w:tr>
      <w:tr w:rsidR="00463D1F" w:rsidRPr="00463D1F" w:rsidTr="001F73F5">
        <w:trPr>
          <w:cantSplit/>
          <w:trHeight w:val="1134"/>
          <w:jc w:val="center"/>
        </w:trPr>
        <w:tc>
          <w:tcPr>
            <w:tcW w:w="815" w:type="dxa"/>
            <w:shd w:val="clear" w:color="auto" w:fill="D9D9D9" w:themeFill="background1" w:themeFillShade="D9"/>
            <w:textDirection w:val="btLr"/>
            <w:vAlign w:val="center"/>
          </w:tcPr>
          <w:p w:rsidR="00463D1F" w:rsidRPr="00463D1F" w:rsidRDefault="00463D1F" w:rsidP="0094266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C41858">
              <w:rPr>
                <w:rFonts w:ascii="Arial Narrow" w:hAnsi="Arial Narrow" w:cs="Arial"/>
                <w:b/>
                <w:bCs/>
              </w:rPr>
              <w:lastRenderedPageBreak/>
              <w:t>Sfera Emozionale</w:t>
            </w:r>
            <w:r w:rsidR="001F73F5">
              <w:rPr>
                <w:rFonts w:ascii="Arial Narrow" w:hAnsi="Arial Narrow" w:cs="Arial"/>
                <w:b/>
                <w:bCs/>
              </w:rPr>
              <w:t xml:space="preserve"> </w:t>
            </w:r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(</w:t>
            </w:r>
            <w:proofErr w:type="spellStart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crocettare</w:t>
            </w:r>
            <w:proofErr w:type="spellEnd"/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)</w:t>
            </w:r>
          </w:p>
        </w:tc>
        <w:tc>
          <w:tcPr>
            <w:tcW w:w="4255" w:type="dxa"/>
          </w:tcPr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463D1F">
              <w:rPr>
                <w:rFonts w:ascii="Arial Narrow" w:hAnsi="Arial Narrow" w:cs="Arial"/>
                <w:color w:val="000000"/>
              </w:rPr>
              <w:t>Ha improvvisi e significativi cambiamenti dell'umore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comportamenti bizzarri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Manifesta fissità nelle produ</w:t>
            </w:r>
            <w:r w:rsidRPr="00C41858">
              <w:rPr>
                <w:rFonts w:ascii="Arial Narrow" w:hAnsi="Arial Narrow" w:cs="Arial"/>
                <w:color w:val="333333"/>
              </w:rPr>
              <w:t>z</w:t>
            </w:r>
            <w:r w:rsidRPr="00C41858">
              <w:rPr>
                <w:rFonts w:ascii="Arial Narrow" w:hAnsi="Arial Narrow" w:cs="Arial"/>
                <w:color w:val="000000"/>
              </w:rPr>
              <w:t>ioni (stesso disegno, gioco</w:t>
            </w:r>
            <w:r w:rsidRPr="00463D1F">
              <w:rPr>
                <w:rFonts w:ascii="Arial Narrow" w:hAnsi="Arial Narrow" w:cs="Arial"/>
                <w:color w:val="000000"/>
              </w:rPr>
              <w:t xml:space="preserve">, </w:t>
            </w:r>
            <w:r w:rsidRPr="00C41858">
              <w:rPr>
                <w:rFonts w:ascii="Arial Narrow" w:hAnsi="Arial Narrow" w:cs="Arial"/>
                <w:color w:val="000000"/>
              </w:rPr>
              <w:t>…)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Lamenta malesseri fisici (mal d</w:t>
            </w:r>
            <w:r w:rsidRPr="00C41858">
              <w:rPr>
                <w:rFonts w:ascii="Arial Narrow" w:hAnsi="Arial Narrow" w:cs="Arial"/>
                <w:color w:val="333333"/>
              </w:rPr>
              <w:t xml:space="preserve">i </w:t>
            </w:r>
            <w:r w:rsidRPr="00C41858">
              <w:rPr>
                <w:rFonts w:ascii="Arial Narrow" w:hAnsi="Arial Narrow" w:cs="Arial"/>
                <w:color w:val="000000"/>
              </w:rPr>
              <w:t>testa</w:t>
            </w:r>
            <w:r w:rsidRPr="00463D1F">
              <w:rPr>
                <w:rFonts w:ascii="Arial Narrow" w:hAnsi="Arial Narrow" w:cs="Arial"/>
                <w:color w:val="333333"/>
              </w:rPr>
              <w:t xml:space="preserve">, </w:t>
            </w:r>
            <w:r w:rsidRPr="00C41858">
              <w:rPr>
                <w:rFonts w:ascii="Arial Narrow" w:hAnsi="Arial Narrow" w:cs="Arial"/>
                <w:color w:val="333333"/>
              </w:rPr>
              <w:t>…)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Attribu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sce i propr</w:t>
            </w:r>
            <w:r w:rsidRPr="00C41858">
              <w:rPr>
                <w:rFonts w:ascii="Arial Narrow" w:hAnsi="Arial Narrow" w:cs="Arial"/>
                <w:color w:val="333333"/>
              </w:rPr>
              <w:t xml:space="preserve">i </w:t>
            </w:r>
            <w:r w:rsidRPr="00C41858">
              <w:rPr>
                <w:rFonts w:ascii="Arial Narrow" w:hAnsi="Arial Narrow" w:cs="Arial"/>
                <w:color w:val="000000"/>
              </w:rPr>
              <w:t>successi/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nsuccessi a cause esterne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difficoltà ad espr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mersi di fronte al gruppo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 xml:space="preserve">Ha propensione a biasimare </w:t>
            </w:r>
            <w:r w:rsidRPr="00C41858">
              <w:rPr>
                <w:rFonts w:ascii="Arial Narrow" w:hAnsi="Arial Narrow" w:cs="Arial"/>
                <w:color w:val="333333"/>
              </w:rPr>
              <w:t>s</w:t>
            </w:r>
            <w:r w:rsidRPr="00C41858">
              <w:rPr>
                <w:rFonts w:ascii="Arial Narrow" w:hAnsi="Arial Narrow" w:cs="Arial"/>
                <w:color w:val="000000"/>
              </w:rPr>
              <w:t>e stesso o colpevolizzarsi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Rinuncia di fronte all'impegno</w:t>
            </w:r>
            <w:r w:rsidRPr="00C41858">
              <w:rPr>
                <w:rFonts w:ascii="Arial Narrow" w:hAnsi="Arial Narrow" w:cs="Arial"/>
                <w:color w:val="333333"/>
              </w:rPr>
              <w:t xml:space="preserve">, </w:t>
            </w:r>
            <w:r w:rsidRPr="00C41858">
              <w:rPr>
                <w:rFonts w:ascii="Arial Narrow" w:hAnsi="Arial Narrow" w:cs="Arial"/>
                <w:color w:val="000000"/>
              </w:rPr>
              <w:t>alle pr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me d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ff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coltà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Dimostra scarsa autonomia personale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difficoltà di organ</w:t>
            </w:r>
            <w:r w:rsidRPr="00C41858">
              <w:rPr>
                <w:rFonts w:ascii="Arial Narrow" w:hAnsi="Arial Narrow" w:cs="Arial"/>
                <w:color w:val="333333"/>
              </w:rPr>
              <w:t>iz</w:t>
            </w:r>
            <w:r w:rsidRPr="00C41858">
              <w:rPr>
                <w:rFonts w:ascii="Arial Narrow" w:hAnsi="Arial Narrow" w:cs="Arial"/>
                <w:color w:val="000000"/>
              </w:rPr>
              <w:t>zazione spaz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o/tempo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>a</w:t>
            </w:r>
            <w:r w:rsidRPr="00C41858">
              <w:rPr>
                <w:rFonts w:ascii="Arial Narrow" w:hAnsi="Arial Narrow" w:cs="Arial"/>
                <w:color w:val="333333"/>
              </w:rPr>
              <w:t>l</w:t>
            </w:r>
            <w:r w:rsidRPr="00C41858">
              <w:rPr>
                <w:rFonts w:ascii="Arial Narrow" w:hAnsi="Arial Narrow" w:cs="Arial"/>
                <w:color w:val="000000"/>
              </w:rPr>
              <w:t>e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diff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col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à di coordinazione grosso/mot</w:t>
            </w:r>
            <w:r w:rsidRPr="00C41858">
              <w:rPr>
                <w:rFonts w:ascii="Arial Narrow" w:hAnsi="Arial Narrow" w:cs="Arial"/>
                <w:color w:val="333333"/>
              </w:rPr>
              <w:t>ori</w:t>
            </w:r>
            <w:r w:rsidRPr="00C41858">
              <w:rPr>
                <w:rFonts w:ascii="Arial Narrow" w:hAnsi="Arial Narrow" w:cs="Arial"/>
                <w:color w:val="000000"/>
              </w:rPr>
              <w:t>a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d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fficolt</w:t>
            </w:r>
            <w:r w:rsidRPr="00C41858">
              <w:rPr>
                <w:rFonts w:ascii="Arial Narrow" w:hAnsi="Arial Narrow" w:cs="Arial"/>
                <w:color w:val="333333"/>
              </w:rPr>
              <w:t xml:space="preserve">à </w:t>
            </w:r>
            <w:r w:rsidRPr="00C41858">
              <w:rPr>
                <w:rFonts w:ascii="Arial Narrow" w:hAnsi="Arial Narrow" w:cs="Arial"/>
                <w:color w:val="000000"/>
              </w:rPr>
              <w:t>di coordi</w:t>
            </w:r>
            <w:r w:rsidRPr="00C41858">
              <w:rPr>
                <w:rFonts w:ascii="Arial Narrow" w:hAnsi="Arial Narrow" w:cs="Arial"/>
                <w:color w:val="333333"/>
              </w:rPr>
              <w:t>n</w:t>
            </w:r>
            <w:r w:rsidRPr="00C41858">
              <w:rPr>
                <w:rFonts w:ascii="Arial Narrow" w:hAnsi="Arial Narrow" w:cs="Arial"/>
                <w:color w:val="000000"/>
              </w:rPr>
              <w:t>a</w:t>
            </w:r>
            <w:r w:rsidRPr="00C41858">
              <w:rPr>
                <w:rFonts w:ascii="Arial Narrow" w:hAnsi="Arial Narrow" w:cs="Arial"/>
                <w:color w:val="333333"/>
              </w:rPr>
              <w:t>z</w:t>
            </w:r>
            <w:r w:rsidRPr="00C41858">
              <w:rPr>
                <w:rFonts w:ascii="Arial Narrow" w:hAnsi="Arial Narrow" w:cs="Arial"/>
                <w:color w:val="000000"/>
              </w:rPr>
              <w:t>ione fine</w:t>
            </w:r>
          </w:p>
          <w:p w:rsidR="00463D1F" w:rsidRPr="00463D1F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 Narrow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Non comun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ca sentimen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i</w:t>
            </w:r>
            <w:r w:rsidRPr="00C41858">
              <w:rPr>
                <w:rFonts w:ascii="Arial Narrow" w:hAnsi="Arial Narrow" w:cs="Arial"/>
                <w:color w:val="333333"/>
              </w:rPr>
              <w:t xml:space="preserve">, </w:t>
            </w:r>
            <w:r w:rsidRPr="00C41858">
              <w:rPr>
                <w:rFonts w:ascii="Arial Narrow" w:hAnsi="Arial Narrow" w:cs="Arial"/>
                <w:color w:val="000000"/>
              </w:rPr>
              <w:t>emo</w:t>
            </w:r>
            <w:r w:rsidRPr="00C41858">
              <w:rPr>
                <w:rFonts w:ascii="Arial Narrow" w:hAnsi="Arial Narrow" w:cs="Arial"/>
                <w:color w:val="333333"/>
              </w:rPr>
              <w:t>z</w:t>
            </w:r>
            <w:r w:rsidRPr="00C41858">
              <w:rPr>
                <w:rFonts w:ascii="Arial Narrow" w:hAnsi="Arial Narrow" w:cs="Arial"/>
                <w:color w:val="000000"/>
              </w:rPr>
              <w:t>ioni</w:t>
            </w:r>
            <w:r w:rsidRPr="00C41858">
              <w:rPr>
                <w:rFonts w:ascii="Arial Narrow" w:hAnsi="Arial Narrow" w:cs="Arial"/>
                <w:color w:val="333333"/>
              </w:rPr>
              <w:t xml:space="preserve">, </w:t>
            </w:r>
            <w:r w:rsidRPr="00C41858">
              <w:rPr>
                <w:rFonts w:ascii="Arial Narrow" w:hAnsi="Arial Narrow" w:cs="Arial"/>
                <w:color w:val="000000"/>
              </w:rPr>
              <w:t>desideri</w:t>
            </w:r>
            <w:r w:rsidRPr="00C41858">
              <w:rPr>
                <w:rFonts w:ascii="Arial Narrow" w:hAnsi="Arial Narrow" w:cs="Arial"/>
                <w:color w:val="333333"/>
              </w:rPr>
              <w:t>, bisogni</w:t>
            </w:r>
          </w:p>
          <w:p w:rsidR="00463D1F" w:rsidRPr="00C41858" w:rsidRDefault="00463D1F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9" w:right="-1" w:hanging="283"/>
              <w:rPr>
                <w:rFonts w:ascii="Arial Narrow" w:hAnsi="Arial Narrow" w:cs="Arial Narrow"/>
              </w:rPr>
            </w:pPr>
            <w:r w:rsidRPr="00463D1F">
              <w:rPr>
                <w:rFonts w:ascii="Arial Narrow" w:hAnsi="Arial Narrow" w:cs="Arial Narrow"/>
              </w:rPr>
              <w:t>Ha scarsa autostima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463D1F" w:rsidRPr="00C41858" w:rsidRDefault="00463D1F" w:rsidP="009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"/>
              <w:jc w:val="center"/>
              <w:rPr>
                <w:rFonts w:ascii="Arial Narrow" w:hAnsi="Arial Narrow" w:cs="Arial"/>
                <w:b/>
                <w:bCs/>
              </w:rPr>
            </w:pPr>
            <w:r w:rsidRPr="00C41858">
              <w:rPr>
                <w:rFonts w:ascii="Arial Narrow" w:hAnsi="Arial Narrow" w:cs="Arial"/>
                <w:b/>
                <w:bCs/>
              </w:rPr>
              <w:t>Sfera Familiare, Socio-Economica</w:t>
            </w:r>
            <w:r w:rsidR="001F73F5">
              <w:rPr>
                <w:rFonts w:ascii="Arial Narrow" w:hAnsi="Arial Narrow" w:cs="Arial"/>
                <w:b/>
                <w:bCs/>
              </w:rPr>
              <w:t xml:space="preserve"> </w:t>
            </w:r>
            <w:r w:rsidR="001F73F5" w:rsidRPr="001F73F5">
              <w:rPr>
                <w:rFonts w:asciiTheme="minorHAnsi" w:hAnsiTheme="minorHAnsi" w:cstheme="minorHAnsi"/>
                <w:i/>
                <w:sz w:val="16"/>
                <w:szCs w:val="28"/>
              </w:rPr>
              <w:t>(crocettare)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463D1F" w:rsidRPr="00463D1F" w:rsidRDefault="00463D1F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333333"/>
              </w:rPr>
              <w:t>H</w:t>
            </w:r>
            <w:r w:rsidRPr="00C41858">
              <w:rPr>
                <w:rFonts w:ascii="Arial Narrow" w:hAnsi="Arial Narrow" w:cs="Arial"/>
                <w:color w:val="000000"/>
              </w:rPr>
              <w:t xml:space="preserve">a </w:t>
            </w:r>
            <w:r w:rsidRPr="00C41858">
              <w:rPr>
                <w:rFonts w:ascii="Arial Narrow" w:hAnsi="Arial Narrow" w:cs="Arial"/>
                <w:color w:val="333333"/>
              </w:rPr>
              <w:t>u</w:t>
            </w:r>
            <w:r w:rsidRPr="00C41858">
              <w:rPr>
                <w:rFonts w:ascii="Arial Narrow" w:hAnsi="Arial Narrow" w:cs="Arial"/>
                <w:color w:val="000000"/>
              </w:rPr>
              <w:t>n</w:t>
            </w:r>
            <w:r w:rsidRPr="00C41858">
              <w:rPr>
                <w:rFonts w:ascii="Arial Narrow" w:hAnsi="Arial Narrow" w:cs="Arial"/>
                <w:color w:val="333333"/>
              </w:rPr>
              <w:t xml:space="preserve">a </w:t>
            </w:r>
            <w:r w:rsidRPr="00C41858">
              <w:rPr>
                <w:rFonts w:ascii="Arial Narrow" w:hAnsi="Arial Narrow" w:cs="Arial"/>
                <w:color w:val="000000"/>
              </w:rPr>
              <w:t>frequen</w:t>
            </w:r>
            <w:r w:rsidRPr="00C41858">
              <w:rPr>
                <w:rFonts w:ascii="Arial Narrow" w:hAnsi="Arial Narrow" w:cs="Arial"/>
                <w:color w:val="333333"/>
              </w:rPr>
              <w:t>z</w:t>
            </w:r>
            <w:r w:rsidRPr="00C41858">
              <w:rPr>
                <w:rFonts w:ascii="Arial Narrow" w:hAnsi="Arial Narrow" w:cs="Arial"/>
                <w:color w:val="000000"/>
              </w:rPr>
              <w:t xml:space="preserve">a </w:t>
            </w:r>
            <w:r w:rsidRPr="00C41858">
              <w:rPr>
                <w:rFonts w:ascii="Arial Narrow" w:hAnsi="Arial Narrow" w:cs="Arial"/>
                <w:color w:val="333333"/>
              </w:rPr>
              <w:t>ir</w:t>
            </w:r>
            <w:r w:rsidRPr="00C41858">
              <w:rPr>
                <w:rFonts w:ascii="Arial Narrow" w:hAnsi="Arial Narrow" w:cs="Arial"/>
                <w:color w:val="000000"/>
              </w:rPr>
              <w:t xml:space="preserve">regolare 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scarsa cura degli oggett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 xml:space="preserve">Ha </w:t>
            </w:r>
            <w:r w:rsidRPr="00C41858">
              <w:rPr>
                <w:rFonts w:ascii="Arial Narrow" w:hAnsi="Arial Narrow" w:cs="Arial"/>
                <w:color w:val="333333"/>
              </w:rPr>
              <w:t>u</w:t>
            </w:r>
            <w:r w:rsidRPr="00C41858">
              <w:rPr>
                <w:rFonts w:ascii="Arial Narrow" w:hAnsi="Arial Narrow" w:cs="Arial"/>
                <w:color w:val="000000"/>
              </w:rPr>
              <w:t>n abbigl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amento inappropria</w:t>
            </w:r>
            <w:r w:rsidRPr="00C41858">
              <w:rPr>
                <w:rFonts w:ascii="Arial Narrow" w:hAnsi="Arial Narrow" w:cs="Arial"/>
                <w:color w:val="333333"/>
              </w:rPr>
              <w:t>t</w:t>
            </w:r>
            <w:r w:rsidRPr="00C41858">
              <w:rPr>
                <w:rFonts w:ascii="Arial Narrow" w:hAnsi="Arial Narrow" w:cs="Arial"/>
                <w:color w:val="000000"/>
              </w:rPr>
              <w:t>o all'età o al</w:t>
            </w:r>
            <w:r w:rsidRPr="00C41858">
              <w:rPr>
                <w:rFonts w:ascii="Arial Narrow" w:hAnsi="Arial Narrow" w:cs="Arial"/>
                <w:color w:val="333333"/>
              </w:rPr>
              <w:t>l</w:t>
            </w:r>
            <w:r w:rsidRPr="00C41858">
              <w:rPr>
                <w:rFonts w:ascii="Arial Narrow" w:hAnsi="Arial Narrow" w:cs="Arial"/>
                <w:color w:val="000000"/>
              </w:rPr>
              <w:t>a stagione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333333"/>
              </w:rPr>
              <w:t>H</w:t>
            </w:r>
            <w:r w:rsidRPr="00C41858">
              <w:rPr>
                <w:rFonts w:ascii="Arial Narrow" w:hAnsi="Arial Narrow" w:cs="Arial"/>
                <w:color w:val="000000"/>
              </w:rPr>
              <w:t>a una sca</w:t>
            </w:r>
            <w:r w:rsidRPr="00C41858">
              <w:rPr>
                <w:rFonts w:ascii="Arial Narrow" w:hAnsi="Arial Narrow" w:cs="Arial"/>
                <w:color w:val="333333"/>
              </w:rPr>
              <w:t>r</w:t>
            </w:r>
            <w:r w:rsidRPr="00C41858">
              <w:rPr>
                <w:rFonts w:ascii="Arial Narrow" w:hAnsi="Arial Narrow" w:cs="Arial"/>
                <w:color w:val="000000"/>
              </w:rPr>
              <w:t xml:space="preserve">sa </w:t>
            </w:r>
            <w:r w:rsidRPr="00463D1F">
              <w:rPr>
                <w:rFonts w:ascii="Arial Narrow" w:hAnsi="Arial Narrow" w:cs="Arial"/>
                <w:color w:val="000000"/>
              </w:rPr>
              <w:t>cura</w:t>
            </w:r>
            <w:r w:rsidRPr="00C41858">
              <w:rPr>
                <w:rFonts w:ascii="Arial Narrow" w:hAnsi="Arial Narrow" w:cs="Arial"/>
                <w:color w:val="000000"/>
              </w:rPr>
              <w:t xml:space="preserve"> personale</w:t>
            </w:r>
          </w:p>
          <w:p w:rsidR="00463D1F" w:rsidRPr="00463D1F" w:rsidRDefault="00463D1F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000000"/>
              </w:rPr>
              <w:t>Ha materiale scolast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co/d</w:t>
            </w:r>
            <w:r w:rsidRPr="00C41858">
              <w:rPr>
                <w:rFonts w:ascii="Arial Narrow" w:hAnsi="Arial Narrow" w:cs="Arial"/>
                <w:color w:val="333333"/>
              </w:rPr>
              <w:t>i</w:t>
            </w:r>
            <w:r w:rsidRPr="00C41858">
              <w:rPr>
                <w:rFonts w:ascii="Arial Narrow" w:hAnsi="Arial Narrow" w:cs="Arial"/>
                <w:color w:val="000000"/>
              </w:rPr>
              <w:t>dattico insufficiente</w:t>
            </w:r>
          </w:p>
          <w:p w:rsidR="006909D4" w:rsidRDefault="006909D4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Proviene da una famiglia problematica</w:t>
            </w:r>
          </w:p>
          <w:p w:rsidR="006909D4" w:rsidRDefault="006909D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"/>
                <w:color w:val="000000"/>
              </w:rPr>
            </w:pPr>
            <w:r w:rsidRPr="00C41858">
              <w:rPr>
                <w:rFonts w:ascii="Arial Narrow" w:hAnsi="Arial Narrow" w:cs="Arial"/>
                <w:color w:val="333333"/>
              </w:rPr>
              <w:t>P</w:t>
            </w:r>
            <w:r w:rsidRPr="00C41858">
              <w:rPr>
                <w:rFonts w:ascii="Arial Narrow" w:hAnsi="Arial Narrow" w:cs="Arial"/>
                <w:color w:val="000000"/>
              </w:rPr>
              <w:t>resenta segni fisici di maltrattamento</w:t>
            </w:r>
          </w:p>
          <w:p w:rsidR="006909D4" w:rsidRDefault="006909D4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Proviene da un contesto con </w:t>
            </w:r>
            <w:r w:rsidRPr="00135DBD">
              <w:rPr>
                <w:rFonts w:ascii="Arial Narrow" w:hAnsi="Arial Narrow" w:cs="Arial Narrow"/>
              </w:rPr>
              <w:t>pregiudizi ed ostilità culturali</w:t>
            </w:r>
          </w:p>
          <w:p w:rsidR="00463D1F" w:rsidRPr="00463D1F" w:rsidRDefault="008033B8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Proviene da un contesto con d</w:t>
            </w:r>
            <w:r w:rsidR="00463D1F" w:rsidRPr="00463D1F">
              <w:rPr>
                <w:rFonts w:ascii="Arial Narrow" w:hAnsi="Arial Narrow" w:cs="Arial"/>
                <w:color w:val="000000"/>
              </w:rPr>
              <w:t>ifficoltà socio-economiche</w:t>
            </w:r>
          </w:p>
          <w:p w:rsidR="00463D1F" w:rsidRPr="00463D1F" w:rsidRDefault="008033B8" w:rsidP="00A34A62">
            <w:pPr>
              <w:pStyle w:val="Paragrafoelenco"/>
              <w:numPr>
                <w:ilvl w:val="0"/>
                <w:numId w:val="5"/>
              </w:numPr>
              <w:spacing w:after="100" w:afterAutospacing="1" w:line="24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Vive in a</w:t>
            </w:r>
            <w:r w:rsidR="00463D1F" w:rsidRPr="00463D1F">
              <w:rPr>
                <w:rFonts w:ascii="Arial Narrow" w:hAnsi="Arial Narrow" w:cs="Arial"/>
                <w:color w:val="000000"/>
              </w:rPr>
              <w:t>mbienti deprivati o devianti</w:t>
            </w:r>
            <w:r w:rsidR="00463D1F" w:rsidRPr="00463D1F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865194" w:rsidRPr="00463D1F" w:rsidRDefault="006909D4" w:rsidP="00A34A6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-1" w:hanging="283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 Narrow"/>
              </w:rPr>
              <w:t>Vi è d</w:t>
            </w:r>
            <w:r w:rsidRPr="00135DBD">
              <w:rPr>
                <w:rFonts w:ascii="Arial Narrow" w:hAnsi="Arial Narrow" w:cs="Arial Narrow"/>
              </w:rPr>
              <w:t>ifficoltà di comunicazione o collaborazione tra le agenzie (scuola, servizi, enti</w:t>
            </w:r>
            <w:r w:rsidRPr="00135DBD">
              <w:rPr>
                <w:rFonts w:ascii="Arial Narrow" w:hAnsi="Arial Narrow" w:cs="Arial Narrow"/>
              </w:rPr>
              <w:sym w:font="Symbol" w:char="F0BC"/>
            </w:r>
            <w:r w:rsidRPr="00135DBD">
              <w:rPr>
                <w:rFonts w:ascii="Arial Narrow" w:hAnsi="Arial Narrow" w:cs="Arial Narrow"/>
              </w:rPr>
              <w:t>) ch</w:t>
            </w:r>
            <w:r>
              <w:rPr>
                <w:rFonts w:ascii="Arial Narrow" w:hAnsi="Arial Narrow" w:cs="Arial Narrow"/>
              </w:rPr>
              <w:t>e intervengono nell'educazione e/o</w:t>
            </w:r>
            <w:r w:rsidRPr="00135DBD">
              <w:rPr>
                <w:rFonts w:ascii="Arial Narrow" w:hAnsi="Arial Narrow" w:cs="Arial Narrow"/>
              </w:rPr>
              <w:t xml:space="preserve"> nella formazione</w:t>
            </w:r>
          </w:p>
        </w:tc>
      </w:tr>
    </w:tbl>
    <w:p w:rsidR="00CE168D" w:rsidRPr="00CE168D" w:rsidRDefault="00CE168D" w:rsidP="00D15BB8">
      <w:pPr>
        <w:widowControl w:val="0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8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457"/>
        <w:gridCol w:w="2457"/>
        <w:gridCol w:w="2457"/>
        <w:gridCol w:w="538"/>
        <w:gridCol w:w="538"/>
      </w:tblGrid>
      <w:tr w:rsidR="0052425A" w:rsidRPr="00F22C55" w:rsidTr="00CE168D">
        <w:trPr>
          <w:trHeight w:val="637"/>
        </w:trPr>
        <w:tc>
          <w:tcPr>
            <w:tcW w:w="9825" w:type="dxa"/>
            <w:gridSpan w:val="6"/>
            <w:shd w:val="clear" w:color="auto" w:fill="D9D9D9" w:themeFill="background1" w:themeFillShade="D9"/>
          </w:tcPr>
          <w:p w:rsidR="0052425A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35D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RILEVAZIONE DEI PUNTI DI FORZA RELATIVAMENTE ALL'ALUNNO E AL GRUPPO CLASSE </w:t>
            </w:r>
          </w:p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B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AI FINI DELL'INDIVIDUAZIONE DELLE RISORSE</w:t>
            </w:r>
          </w:p>
        </w:tc>
      </w:tr>
      <w:tr w:rsidR="0052425A" w:rsidRPr="00CE168D" w:rsidTr="00CE168D">
        <w:trPr>
          <w:trHeight w:val="193"/>
        </w:trPr>
        <w:tc>
          <w:tcPr>
            <w:tcW w:w="1378" w:type="dxa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2425A" w:rsidRPr="00F22C55" w:rsidTr="00CE168D">
        <w:trPr>
          <w:trHeight w:val="227"/>
        </w:trPr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BD">
              <w:rPr>
                <w:rFonts w:ascii="Arial Narrow" w:hAnsi="Arial Narrow" w:cs="Arial Narrow"/>
                <w:b/>
                <w:bCs/>
              </w:rPr>
              <w:t>PUNTI DI FORZA ALUNNO</w:t>
            </w:r>
          </w:p>
        </w:tc>
        <w:tc>
          <w:tcPr>
            <w:tcW w:w="7371" w:type="dxa"/>
            <w:gridSpan w:val="3"/>
            <w:tcBorders>
              <w:right w:val="nil"/>
            </w:tcBorders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 xml:space="preserve">Discipline preferite: 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425A" w:rsidRPr="00F22C55" w:rsidTr="00CE168D">
        <w:trPr>
          <w:trHeight w:val="319"/>
        </w:trPr>
        <w:tc>
          <w:tcPr>
            <w:tcW w:w="1378" w:type="dxa"/>
            <w:vMerge/>
            <w:shd w:val="clear" w:color="auto" w:fill="D9D9D9" w:themeFill="background1" w:themeFillShade="D9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gridSpan w:val="3"/>
            <w:tcBorders>
              <w:right w:val="nil"/>
            </w:tcBorders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 xml:space="preserve">Discipline in cui riesce: 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425A" w:rsidRPr="00F22C55" w:rsidTr="00CE168D">
        <w:trPr>
          <w:trHeight w:val="245"/>
        </w:trPr>
        <w:tc>
          <w:tcPr>
            <w:tcW w:w="1378" w:type="dxa"/>
            <w:vMerge/>
            <w:shd w:val="clear" w:color="auto" w:fill="D9D9D9" w:themeFill="background1" w:themeFillShade="D9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gridSpan w:val="3"/>
            <w:tcBorders>
              <w:right w:val="nil"/>
            </w:tcBorders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Attività preferite: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425A" w:rsidRPr="00F22C55" w:rsidTr="00CE168D">
        <w:trPr>
          <w:trHeight w:val="336"/>
        </w:trPr>
        <w:tc>
          <w:tcPr>
            <w:tcW w:w="1378" w:type="dxa"/>
            <w:vMerge/>
            <w:shd w:val="clear" w:color="auto" w:fill="D9D9D9" w:themeFill="background1" w:themeFillShade="D9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gridSpan w:val="3"/>
            <w:tcBorders>
              <w:right w:val="nil"/>
            </w:tcBorders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 xml:space="preserve">Attività in cui riesce: 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425A" w:rsidRPr="00CE168D" w:rsidTr="00CE168D">
        <w:trPr>
          <w:trHeight w:val="193"/>
        </w:trPr>
        <w:tc>
          <w:tcPr>
            <w:tcW w:w="1378" w:type="dxa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2425A" w:rsidRPr="00F22C55" w:rsidTr="00CE168D">
        <w:trPr>
          <w:trHeight w:val="413"/>
        </w:trPr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BD">
              <w:rPr>
                <w:rFonts w:ascii="Arial Narrow" w:hAnsi="Arial Narrow" w:cs="Arial Narrow"/>
                <w:b/>
                <w:bCs/>
              </w:rPr>
              <w:t>PUNTI DI FORZA GRUPPO CLASSE</w:t>
            </w:r>
          </w:p>
        </w:tc>
        <w:tc>
          <w:tcPr>
            <w:tcW w:w="7371" w:type="dxa"/>
            <w:gridSpan w:val="3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 xml:space="preserve">Presenza di un compagno o un gruppo di compagni per le attività disciplinari </w:t>
            </w:r>
          </w:p>
        </w:tc>
        <w:tc>
          <w:tcPr>
            <w:tcW w:w="538" w:type="dxa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Si</w:t>
            </w:r>
          </w:p>
        </w:tc>
        <w:tc>
          <w:tcPr>
            <w:tcW w:w="538" w:type="dxa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No</w:t>
            </w:r>
          </w:p>
        </w:tc>
      </w:tr>
      <w:tr w:rsidR="0052425A" w:rsidRPr="00F22C55" w:rsidTr="00CE168D">
        <w:trPr>
          <w:trHeight w:val="420"/>
        </w:trPr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Presenza di un compagno o un gruppo di compagni per il gioco</w:t>
            </w:r>
          </w:p>
        </w:tc>
        <w:tc>
          <w:tcPr>
            <w:tcW w:w="538" w:type="dxa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Si</w:t>
            </w:r>
          </w:p>
        </w:tc>
        <w:tc>
          <w:tcPr>
            <w:tcW w:w="538" w:type="dxa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No</w:t>
            </w:r>
          </w:p>
        </w:tc>
      </w:tr>
      <w:tr w:rsidR="0052425A" w:rsidRPr="00F22C55" w:rsidTr="00CE168D">
        <w:trPr>
          <w:trHeight w:val="414"/>
        </w:trPr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52425A" w:rsidRPr="00F22C55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Presenza di un compagno o un gruppo di compagni per le attività extrascolastiche</w:t>
            </w:r>
          </w:p>
        </w:tc>
        <w:tc>
          <w:tcPr>
            <w:tcW w:w="538" w:type="dxa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Si</w:t>
            </w:r>
          </w:p>
        </w:tc>
        <w:tc>
          <w:tcPr>
            <w:tcW w:w="538" w:type="dxa"/>
            <w:vAlign w:val="center"/>
          </w:tcPr>
          <w:p w:rsidR="0052425A" w:rsidRPr="00135DB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135DBD">
              <w:rPr>
                <w:rFonts w:ascii="Arial Narrow" w:hAnsi="Arial Narrow" w:cs="Arial Narrow"/>
              </w:rPr>
              <w:t>No</w:t>
            </w:r>
          </w:p>
        </w:tc>
      </w:tr>
      <w:tr w:rsidR="0052425A" w:rsidRPr="00CE168D" w:rsidTr="00CE168D">
        <w:tc>
          <w:tcPr>
            <w:tcW w:w="3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  <w:vAlign w:val="center"/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1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52425A" w:rsidRPr="00CE168D" w:rsidRDefault="0052425A" w:rsidP="00F5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CE168D" w:rsidRDefault="00CE168D" w:rsidP="00CE168D">
      <w:pPr>
        <w:spacing w:after="0" w:line="360" w:lineRule="auto"/>
        <w:rPr>
          <w:rFonts w:ascii="Arial Narrow" w:hAnsi="Arial Narrow" w:cs="Arial Narrow"/>
          <w:b/>
          <w:bCs/>
        </w:rPr>
      </w:pPr>
    </w:p>
    <w:p w:rsidR="0052425A" w:rsidRPr="00CE168D" w:rsidRDefault="00CE168D" w:rsidP="00CE168D">
      <w:pPr>
        <w:spacing w:after="0" w:line="360" w:lineRule="auto"/>
        <w:rPr>
          <w:rFonts w:ascii="Arial Narrow" w:hAnsi="Arial Narrow" w:cs="Arial Narrow"/>
          <w:b/>
          <w:bCs/>
        </w:rPr>
      </w:pPr>
      <w:r w:rsidRPr="00CE168D">
        <w:rPr>
          <w:rFonts w:ascii="Arial Narrow" w:hAnsi="Arial Narrow" w:cs="Arial Narrow"/>
          <w:b/>
          <w:bCs/>
        </w:rPr>
        <w:t>Sant’Angelo dei Lombardi, _____/ ______/ ___________</w:t>
      </w: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Arial Narrow"/>
          <w:b/>
          <w:bCs/>
        </w:rPr>
      </w:pP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Arial Narrow"/>
          <w:b/>
          <w:bCs/>
        </w:rPr>
      </w:pPr>
      <w:r w:rsidRPr="00CE168D">
        <w:rPr>
          <w:rFonts w:ascii="Arial Narrow" w:hAnsi="Arial Narrow" w:cs="Arial Narrow"/>
          <w:b/>
          <w:bCs/>
        </w:rPr>
        <w:t>I docenti</w:t>
      </w:r>
    </w:p>
    <w:p w:rsidR="00CE168D" w:rsidRPr="00CE168D" w:rsidRDefault="00CE168D" w:rsidP="00CE168D">
      <w:pPr>
        <w:spacing w:after="0" w:line="360" w:lineRule="auto"/>
        <w:rPr>
          <w:rFonts w:ascii="Arial Narrow" w:hAnsi="Arial Narrow" w:cs="Arial Narrow"/>
          <w:b/>
          <w:bCs/>
        </w:rPr>
      </w:pPr>
    </w:p>
    <w:tbl>
      <w:tblPr>
        <w:tblStyle w:val="Grigliatabella"/>
        <w:tblW w:w="818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41"/>
        <w:gridCol w:w="2268"/>
        <w:gridCol w:w="567"/>
        <w:gridCol w:w="2268"/>
      </w:tblGrid>
      <w:tr w:rsidR="00CE168D" w:rsidRPr="00CE168D" w:rsidTr="00CE168D">
        <w:trPr>
          <w:jc w:val="center"/>
        </w:trPr>
        <w:tc>
          <w:tcPr>
            <w:tcW w:w="2444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</w:tr>
      <w:tr w:rsidR="00CE168D" w:rsidRPr="00CE168D" w:rsidTr="00CE168D">
        <w:trPr>
          <w:jc w:val="center"/>
        </w:trPr>
        <w:tc>
          <w:tcPr>
            <w:tcW w:w="2444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</w:tr>
      <w:tr w:rsidR="00CE168D" w:rsidRPr="00CE168D" w:rsidTr="00CE168D">
        <w:trPr>
          <w:jc w:val="center"/>
        </w:trPr>
        <w:tc>
          <w:tcPr>
            <w:tcW w:w="2444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CE168D" w:rsidRPr="00CE168D" w:rsidRDefault="00CE168D" w:rsidP="00CE168D">
            <w:pPr>
              <w:spacing w:after="0" w:line="36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CE168D" w:rsidRPr="00CE168D" w:rsidRDefault="00CE168D" w:rsidP="00CE168D">
      <w:pPr>
        <w:spacing w:after="0" w:line="360" w:lineRule="auto"/>
        <w:rPr>
          <w:rFonts w:ascii="Arial Narrow" w:hAnsi="Arial Narrow" w:cs="Times New Roman"/>
          <w:b/>
        </w:rPr>
      </w:pP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Times New Roman"/>
          <w:b/>
        </w:rPr>
      </w:pP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Arial Narrow"/>
          <w:b/>
          <w:bCs/>
        </w:rPr>
      </w:pPr>
      <w:r w:rsidRPr="00CE168D">
        <w:rPr>
          <w:rFonts w:ascii="Arial Narrow" w:hAnsi="Arial Narrow" w:cs="Times New Roman"/>
          <w:b/>
        </w:rPr>
        <w:t xml:space="preserve">Il </w:t>
      </w:r>
      <w:r w:rsidRPr="00CE168D">
        <w:rPr>
          <w:rFonts w:ascii="Arial Narrow" w:hAnsi="Arial Narrow" w:cs="Arial Narrow"/>
          <w:b/>
          <w:bCs/>
        </w:rPr>
        <w:t>Dirigente Scolastico</w:t>
      </w: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Arial Narrow"/>
          <w:b/>
          <w:bCs/>
        </w:rPr>
      </w:pPr>
      <w:r w:rsidRPr="00CE168D">
        <w:rPr>
          <w:rFonts w:ascii="Arial Narrow" w:hAnsi="Arial Narrow" w:cs="Arial Narrow"/>
          <w:b/>
          <w:bCs/>
        </w:rPr>
        <w:t>Prof. Nicola Trunfio</w:t>
      </w: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Arial Narrow"/>
          <w:b/>
          <w:bCs/>
        </w:rPr>
      </w:pPr>
    </w:p>
    <w:p w:rsidR="00CE168D" w:rsidRPr="00CE168D" w:rsidRDefault="00CE168D" w:rsidP="00CE168D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CE168D">
        <w:rPr>
          <w:rFonts w:ascii="Arial Narrow" w:hAnsi="Arial Narrow" w:cs="Arial Narrow"/>
          <w:b/>
          <w:bCs/>
        </w:rPr>
        <w:t>___________________________</w:t>
      </w:r>
    </w:p>
    <w:sectPr w:rsidR="00CE168D" w:rsidRPr="00CE168D" w:rsidSect="00D15BB8">
      <w:headerReference w:type="first" r:id="rId7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E2" w:rsidRDefault="000366E2" w:rsidP="00D15B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66E2" w:rsidRDefault="000366E2" w:rsidP="00D15B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E2" w:rsidRDefault="000366E2" w:rsidP="00D15B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66E2" w:rsidRDefault="000366E2" w:rsidP="00D15B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5A" w:rsidRPr="00ED7D46" w:rsidRDefault="00831E2B" w:rsidP="00FE5830">
    <w:pPr>
      <w:pStyle w:val="Intestazione"/>
      <w:rPr>
        <w:rFonts w:cs="Times New Roman"/>
      </w:rPr>
    </w:pPr>
    <w:r>
      <w:rPr>
        <w:noProof/>
      </w:rPr>
      <w:drawing>
        <wp:inline distT="0" distB="0" distL="0" distR="0" wp14:anchorId="5940864D" wp14:editId="44A1E27C">
          <wp:extent cx="6120130" cy="1859280"/>
          <wp:effectExtent l="0" t="0" r="0" b="7620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16A"/>
    <w:multiLevelType w:val="hybridMultilevel"/>
    <w:tmpl w:val="E6C84CDC"/>
    <w:lvl w:ilvl="0" w:tplc="9F8434A0">
      <w:start w:val="1"/>
      <w:numFmt w:val="bullet"/>
      <w:lvlText w:val=""/>
      <w:lvlJc w:val="left"/>
      <w:pPr>
        <w:ind w:left="72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E9C"/>
    <w:multiLevelType w:val="hybridMultilevel"/>
    <w:tmpl w:val="3C9A2C38"/>
    <w:lvl w:ilvl="0" w:tplc="9F8434A0">
      <w:start w:val="1"/>
      <w:numFmt w:val="bullet"/>
      <w:lvlText w:val=""/>
      <w:lvlJc w:val="left"/>
      <w:pPr>
        <w:ind w:left="72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52832F3F"/>
    <w:multiLevelType w:val="hybridMultilevel"/>
    <w:tmpl w:val="6EFC226A"/>
    <w:lvl w:ilvl="0" w:tplc="9F8434A0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57395E0A"/>
    <w:multiLevelType w:val="hybridMultilevel"/>
    <w:tmpl w:val="BEDC95F4"/>
    <w:lvl w:ilvl="0" w:tplc="9F8434A0">
      <w:start w:val="1"/>
      <w:numFmt w:val="bullet"/>
      <w:lvlText w:val=""/>
      <w:lvlJc w:val="left"/>
      <w:pPr>
        <w:ind w:left="72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F261D"/>
    <w:multiLevelType w:val="hybridMultilevel"/>
    <w:tmpl w:val="E45A035C"/>
    <w:lvl w:ilvl="0" w:tplc="9F8434A0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8"/>
    <w:rsid w:val="00005938"/>
    <w:rsid w:val="000366E2"/>
    <w:rsid w:val="000B46B6"/>
    <w:rsid w:val="000D4339"/>
    <w:rsid w:val="00135DBD"/>
    <w:rsid w:val="001F73F5"/>
    <w:rsid w:val="002534CB"/>
    <w:rsid w:val="0026643D"/>
    <w:rsid w:val="00366997"/>
    <w:rsid w:val="00382C30"/>
    <w:rsid w:val="004023B4"/>
    <w:rsid w:val="00462451"/>
    <w:rsid w:val="00463D1F"/>
    <w:rsid w:val="00472375"/>
    <w:rsid w:val="0052425A"/>
    <w:rsid w:val="005C4D2A"/>
    <w:rsid w:val="00630CFB"/>
    <w:rsid w:val="006425F8"/>
    <w:rsid w:val="006627CB"/>
    <w:rsid w:val="006909D4"/>
    <w:rsid w:val="007A258E"/>
    <w:rsid w:val="0080315C"/>
    <w:rsid w:val="008033B8"/>
    <w:rsid w:val="00831E2B"/>
    <w:rsid w:val="008343AE"/>
    <w:rsid w:val="00865194"/>
    <w:rsid w:val="0094266E"/>
    <w:rsid w:val="00967BBC"/>
    <w:rsid w:val="00985521"/>
    <w:rsid w:val="009C15C1"/>
    <w:rsid w:val="00A34A62"/>
    <w:rsid w:val="00AB242A"/>
    <w:rsid w:val="00BC2B30"/>
    <w:rsid w:val="00C0543D"/>
    <w:rsid w:val="00C44481"/>
    <w:rsid w:val="00C577AC"/>
    <w:rsid w:val="00CE168D"/>
    <w:rsid w:val="00D15BB8"/>
    <w:rsid w:val="00D9560C"/>
    <w:rsid w:val="00DF076C"/>
    <w:rsid w:val="00E26097"/>
    <w:rsid w:val="00E51845"/>
    <w:rsid w:val="00EC5FC2"/>
    <w:rsid w:val="00ED293A"/>
    <w:rsid w:val="00ED7D46"/>
    <w:rsid w:val="00F22C55"/>
    <w:rsid w:val="00F519BD"/>
    <w:rsid w:val="00F6376A"/>
    <w:rsid w:val="00FB5972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2BECDF-A0B1-4208-A8F6-D42F1CF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BB8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5BB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15BB8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5BB8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15BB8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rsid w:val="00D15B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15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5BB8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D15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5BB8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52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5521"/>
    <w:pPr>
      <w:ind w:left="720"/>
      <w:contextualSpacing/>
    </w:pPr>
  </w:style>
  <w:style w:type="table" w:styleId="Grigliatabella">
    <w:name w:val="Table Grid"/>
    <w:basedOn w:val="Tabellanormale"/>
    <w:locked/>
    <w:rsid w:val="00E5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ddp</dc:creator>
  <cp:keywords/>
  <dc:description/>
  <cp:lastModifiedBy>davide di pietro</cp:lastModifiedBy>
  <cp:revision>2</cp:revision>
  <dcterms:created xsi:type="dcterms:W3CDTF">2021-09-26T09:46:00Z</dcterms:created>
  <dcterms:modified xsi:type="dcterms:W3CDTF">2021-09-26T09:46:00Z</dcterms:modified>
</cp:coreProperties>
</file>