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02318" w14:textId="23B8F885" w:rsidR="00446139" w:rsidRDefault="00842153" w:rsidP="00842153">
      <w:pPr>
        <w:spacing w:after="0" w:line="240" w:lineRule="auto"/>
        <w:ind w:left="0" w:firstLine="0"/>
        <w:jc w:val="center"/>
      </w:pPr>
      <w:r w:rsidRPr="00842153">
        <w:rPr>
          <w:b/>
          <w:sz w:val="48"/>
        </w:rPr>
        <w:t>C</w:t>
      </w:r>
      <w:r>
        <w:rPr>
          <w:b/>
          <w:sz w:val="48"/>
        </w:rPr>
        <w:t>urricolo Educazione Civica</w:t>
      </w:r>
    </w:p>
    <w:p w14:paraId="396F110F" w14:textId="5327DA5B" w:rsidR="00446139" w:rsidRDefault="00446139" w:rsidP="00A66A66">
      <w:pPr>
        <w:spacing w:after="0" w:line="240" w:lineRule="auto"/>
        <w:ind w:left="0" w:right="204" w:firstLine="0"/>
      </w:pPr>
    </w:p>
    <w:p w14:paraId="74EE2EE8" w14:textId="77777777" w:rsidR="00446139" w:rsidRDefault="00842153" w:rsidP="00842153">
      <w:pPr>
        <w:spacing w:after="0" w:line="240" w:lineRule="auto"/>
        <w:ind w:left="-5" w:right="184"/>
      </w:pPr>
      <w:r>
        <w:t xml:space="preserve">PREMESSA </w:t>
      </w:r>
    </w:p>
    <w:p w14:paraId="708A7EE7" w14:textId="6AB87758" w:rsidR="00446139" w:rsidRDefault="00842153">
      <w:pPr>
        <w:spacing w:after="0" w:line="309" w:lineRule="auto"/>
        <w:ind w:left="-5" w:right="184"/>
      </w:pPr>
      <w:r>
        <w:t>Nel corso dell’A.S. 20</w:t>
      </w:r>
      <w:r w:rsidR="00177ADF">
        <w:t>2</w:t>
      </w:r>
      <w:r w:rsidR="00C816E7">
        <w:t>6/</w:t>
      </w:r>
      <w:r>
        <w:t>202</w:t>
      </w:r>
      <w:r w:rsidR="00C816E7">
        <w:t>7</w:t>
      </w:r>
      <w:r>
        <w:t xml:space="preserve"> le istituzioni scolastiche rileggono/ricalibrano (se necessario) il curricolo al fine di ricomprendervi le seguenti tematiche, tenendo a riferimento le diverse età degli alunni e i diversi gradi di istruzione ed evitando la stesura di curricoli autonomi:  </w:t>
      </w:r>
    </w:p>
    <w:p w14:paraId="0C33513E" w14:textId="77777777" w:rsidR="00446139" w:rsidRDefault="00842153">
      <w:pPr>
        <w:numPr>
          <w:ilvl w:val="0"/>
          <w:numId w:val="1"/>
        </w:numPr>
        <w:spacing w:after="0"/>
        <w:ind w:right="236"/>
        <w:jc w:val="left"/>
      </w:pPr>
      <w:r>
        <w:rPr>
          <w:b/>
        </w:rPr>
        <w:t xml:space="preserve">Costituzione, istituzioni dello Stato italiano, dell’Unione europea e degli organismi internazionali; storia della bandiera e dell’inno nazionale;  </w:t>
      </w:r>
    </w:p>
    <w:p w14:paraId="27C06B9A" w14:textId="1165D5D8" w:rsidR="00446139" w:rsidRDefault="00842153">
      <w:pPr>
        <w:numPr>
          <w:ilvl w:val="0"/>
          <w:numId w:val="1"/>
        </w:numPr>
        <w:spacing w:after="0"/>
        <w:ind w:right="236"/>
        <w:jc w:val="left"/>
      </w:pPr>
      <w:r>
        <w:rPr>
          <w:b/>
        </w:rPr>
        <w:t xml:space="preserve">Agenda 2030 per lo sviluppo sostenibile, adottata dall’Assemblea generale delle Nazioni Unite il 25 settembre 2015; 3. educazione alla cittadinanza digitale;  </w:t>
      </w:r>
    </w:p>
    <w:p w14:paraId="1BECAFA4" w14:textId="77777777" w:rsidR="00446139" w:rsidRDefault="00842153">
      <w:pPr>
        <w:numPr>
          <w:ilvl w:val="0"/>
          <w:numId w:val="2"/>
        </w:numPr>
        <w:spacing w:after="0"/>
        <w:ind w:hanging="274"/>
        <w:jc w:val="left"/>
      </w:pPr>
      <w:r>
        <w:rPr>
          <w:b/>
        </w:rPr>
        <w:t xml:space="preserve">elementi fondamentali di diritto, con particolare riguardo al diritto del lavoro;  </w:t>
      </w:r>
    </w:p>
    <w:p w14:paraId="621ADEFF" w14:textId="77777777" w:rsidR="00446139" w:rsidRDefault="00842153">
      <w:pPr>
        <w:numPr>
          <w:ilvl w:val="0"/>
          <w:numId w:val="2"/>
        </w:numPr>
        <w:spacing w:after="0"/>
        <w:ind w:hanging="274"/>
        <w:jc w:val="left"/>
      </w:pPr>
      <w:r>
        <w:rPr>
          <w:b/>
        </w:rPr>
        <w:t xml:space="preserve">educazione ambientale, sviluppo ecosostenibile e tutela del patrimonio ambientale, delle identità, delle produzioni e delle eccellenze territoriali e agroalimentari;  </w:t>
      </w:r>
    </w:p>
    <w:p w14:paraId="3BE9D439" w14:textId="77777777" w:rsidR="00446139" w:rsidRDefault="00842153">
      <w:pPr>
        <w:numPr>
          <w:ilvl w:val="0"/>
          <w:numId w:val="2"/>
        </w:numPr>
        <w:spacing w:after="0"/>
        <w:ind w:hanging="274"/>
        <w:jc w:val="left"/>
      </w:pPr>
      <w:r>
        <w:rPr>
          <w:b/>
        </w:rPr>
        <w:t xml:space="preserve">educazione alla legalità e al contrasto delle mafie;  </w:t>
      </w:r>
    </w:p>
    <w:p w14:paraId="0D730A7B" w14:textId="77777777" w:rsidR="00177ADF" w:rsidRPr="00177ADF" w:rsidRDefault="00842153">
      <w:pPr>
        <w:numPr>
          <w:ilvl w:val="0"/>
          <w:numId w:val="2"/>
        </w:numPr>
        <w:spacing w:after="0"/>
        <w:ind w:hanging="274"/>
        <w:jc w:val="left"/>
      </w:pPr>
      <w:r>
        <w:rPr>
          <w:b/>
        </w:rPr>
        <w:t xml:space="preserve">educazione al rispetto e alla valorizzazione del patrimonio culturale e dei beni pubblici comuni;  </w:t>
      </w:r>
    </w:p>
    <w:p w14:paraId="147F64A7" w14:textId="2F91F50F" w:rsidR="00446139" w:rsidRDefault="00842153">
      <w:pPr>
        <w:numPr>
          <w:ilvl w:val="0"/>
          <w:numId w:val="2"/>
        </w:numPr>
        <w:spacing w:after="0"/>
        <w:ind w:hanging="274"/>
        <w:jc w:val="left"/>
      </w:pPr>
      <w:r>
        <w:rPr>
          <w:b/>
        </w:rPr>
        <w:t xml:space="preserve">8. formazione di base in materia di protezione civile. </w:t>
      </w:r>
    </w:p>
    <w:p w14:paraId="76451B41" w14:textId="77777777" w:rsidR="00446139" w:rsidRDefault="00842153">
      <w:pPr>
        <w:spacing w:after="0" w:line="259" w:lineRule="auto"/>
        <w:ind w:left="0" w:firstLine="0"/>
        <w:jc w:val="left"/>
      </w:pPr>
      <w:r>
        <w:rPr>
          <w:b/>
        </w:rPr>
        <w:t xml:space="preserve"> </w:t>
      </w:r>
    </w:p>
    <w:p w14:paraId="54337C7B" w14:textId="77777777" w:rsidR="00446139" w:rsidRDefault="00842153">
      <w:pPr>
        <w:spacing w:after="310"/>
        <w:ind w:left="-5" w:right="184"/>
      </w:pPr>
      <w:r>
        <w:t xml:space="preserve">La normativa si focalizza in particolare su: </w:t>
      </w:r>
    </w:p>
    <w:p w14:paraId="563B5BDD" w14:textId="77777777" w:rsidR="00446139" w:rsidRDefault="00842153">
      <w:pPr>
        <w:spacing w:after="0" w:line="259" w:lineRule="auto"/>
        <w:ind w:left="0" w:firstLine="0"/>
        <w:jc w:val="left"/>
      </w:pPr>
      <w:r>
        <w:t xml:space="preserve"> </w:t>
      </w:r>
    </w:p>
    <w:p w14:paraId="3E401DAE" w14:textId="0AC98C0D" w:rsidR="00446139" w:rsidRDefault="00842153">
      <w:pPr>
        <w:numPr>
          <w:ilvl w:val="1"/>
          <w:numId w:val="2"/>
        </w:numPr>
        <w:spacing w:after="10"/>
        <w:ind w:right="184" w:hanging="360"/>
      </w:pPr>
      <w:r>
        <w:t xml:space="preserve">Conoscenza della Costituzione Italiana come fondamento dell’insegnamento dell’educazione civica (L. 92/19, art. 4, comma 1); </w:t>
      </w:r>
    </w:p>
    <w:p w14:paraId="3CBF615F" w14:textId="77777777" w:rsidR="00446139" w:rsidRDefault="00842153">
      <w:pPr>
        <w:numPr>
          <w:ilvl w:val="1"/>
          <w:numId w:val="2"/>
        </w:numPr>
        <w:spacing w:after="4"/>
        <w:ind w:right="184" w:hanging="360"/>
      </w:pPr>
      <w:r>
        <w:t xml:space="preserve">Acquisizione di conoscenze e abilità digitali essenziali, nell’ottica di un’educazione alla cittadinanza digitale, considerata competenza fondamentale (L. 92/19, art. 5, comma 2). </w:t>
      </w:r>
    </w:p>
    <w:p w14:paraId="15074617" w14:textId="77777777" w:rsidR="00446139" w:rsidRDefault="00842153">
      <w:pPr>
        <w:spacing w:after="0" w:line="259" w:lineRule="auto"/>
        <w:ind w:left="720" w:firstLine="0"/>
        <w:jc w:val="left"/>
      </w:pPr>
      <w:r>
        <w:t xml:space="preserve"> </w:t>
      </w:r>
    </w:p>
    <w:p w14:paraId="5318AC42" w14:textId="77777777" w:rsidR="00446139" w:rsidRDefault="00842153">
      <w:pPr>
        <w:ind w:left="-5" w:right="184"/>
      </w:pPr>
      <w:r>
        <w:t xml:space="preserve">Il concetto chiave che collega tutte le tematiche sopra elencate è quello di </w:t>
      </w:r>
      <w:r>
        <w:rPr>
          <w:b/>
        </w:rPr>
        <w:t>responsabilità</w:t>
      </w:r>
      <w:r>
        <w:t xml:space="preserve">, declinato in tutti gli ambiti della realtà, dal digitale al sociale, passando per la salvaguardia del patrimonio naturale locale e globale. Una responsabilità che prende forma con l’acquisizione di conoscenze, la messa in pratica di atteggiamenti rivolti a sé, agli altri ed al contesto, nonché il concretizzarsi di azioni volte alla cooperazione e alla solidarietà.  </w:t>
      </w:r>
    </w:p>
    <w:p w14:paraId="749539E3" w14:textId="77777777" w:rsidR="00446139" w:rsidRDefault="00842153">
      <w:pPr>
        <w:spacing w:after="252" w:line="259" w:lineRule="auto"/>
        <w:ind w:left="0" w:firstLine="0"/>
        <w:jc w:val="left"/>
      </w:pPr>
      <w:r>
        <w:t xml:space="preserve"> </w:t>
      </w:r>
    </w:p>
    <w:p w14:paraId="163FB882" w14:textId="77777777" w:rsidR="00C816E7" w:rsidRDefault="00C816E7">
      <w:pPr>
        <w:spacing w:after="252" w:line="259" w:lineRule="auto"/>
        <w:ind w:left="0" w:firstLine="0"/>
        <w:jc w:val="left"/>
      </w:pPr>
    </w:p>
    <w:p w14:paraId="1BDAB879" w14:textId="77777777" w:rsidR="00446139" w:rsidRPr="00C816E7" w:rsidRDefault="00842153">
      <w:pPr>
        <w:spacing w:after="267"/>
        <w:ind w:left="-5" w:right="184"/>
        <w:rPr>
          <w:b/>
          <w:bCs/>
        </w:rPr>
      </w:pPr>
      <w:r w:rsidRPr="00C816E7">
        <w:rPr>
          <w:b/>
          <w:bCs/>
        </w:rPr>
        <w:lastRenderedPageBreak/>
        <w:t xml:space="preserve">ORGANIZZAZIONE </w:t>
      </w:r>
    </w:p>
    <w:p w14:paraId="30E3A8F0" w14:textId="77777777" w:rsidR="00446139" w:rsidRDefault="00842153">
      <w:pPr>
        <w:spacing w:line="307" w:lineRule="auto"/>
        <w:ind w:left="-5" w:right="184"/>
      </w:pPr>
      <w:r>
        <w:t xml:space="preserve">Monte ore di 33 annue, all’interno dei quadri orari ordinamentali vigenti per ciascun percorso di studi (anche attraverso utilizzo quota autonomia): in scuola dell’infanzia e primaria non sono previste a livello nazionale quote orarie specifiche da riservare, per la scuola secondaria di primo (e secondo) grado occorrerà ricalibrare gli orari disciplinari per ricomprendere e ripartire attività di </w:t>
      </w:r>
      <w:proofErr w:type="spellStart"/>
      <w:proofErr w:type="gramStart"/>
      <w:r>
        <w:t>ed.civica</w:t>
      </w:r>
      <w:proofErr w:type="spellEnd"/>
      <w:proofErr w:type="gramEnd"/>
      <w:r>
        <w:t xml:space="preserve">, nello specifico:  </w:t>
      </w:r>
    </w:p>
    <w:p w14:paraId="28D4D4C2" w14:textId="77777777" w:rsidR="00446139" w:rsidRDefault="00842153">
      <w:pPr>
        <w:numPr>
          <w:ilvl w:val="1"/>
          <w:numId w:val="3"/>
        </w:numPr>
        <w:spacing w:after="74"/>
        <w:ind w:right="184" w:hanging="360"/>
      </w:pPr>
      <w:r>
        <w:t xml:space="preserve">indicazione raccordo degli apprendimenti maturati nei vari settori disciplinari;  </w:t>
      </w:r>
    </w:p>
    <w:p w14:paraId="07F2DA97" w14:textId="77777777" w:rsidR="00446139" w:rsidRDefault="00842153">
      <w:pPr>
        <w:numPr>
          <w:ilvl w:val="1"/>
          <w:numId w:val="3"/>
        </w:numPr>
        <w:spacing w:line="309" w:lineRule="auto"/>
        <w:ind w:right="184" w:hanging="360"/>
      </w:pPr>
      <w:r>
        <w:t>trasversalità tra le discipline e loro interconnessione, es.: educazione ambientale, sviluppo ecosostenibile e tutela del patrimonio ambientale, delle identità, delle produzioni e delle eccellenze territoriali e agroalimentari e la stessa Agenda 2030 (interconnessione con scienze naturali e geografia) ed. alla legalità e al contrasto delle mafie (si innerva su conoscenza dettato/valori costituzionali ed elementi fondamentali diritto); ed. alla salute e al benessere (</w:t>
      </w:r>
      <w:proofErr w:type="spellStart"/>
      <w:proofErr w:type="gramStart"/>
      <w:r>
        <w:t>rif.scienze</w:t>
      </w:r>
      <w:proofErr w:type="spellEnd"/>
      <w:proofErr w:type="gramEnd"/>
      <w:r>
        <w:t xml:space="preserve"> naturali e motorie) </w:t>
      </w:r>
    </w:p>
    <w:p w14:paraId="0AB88A9B" w14:textId="77777777" w:rsidR="00446139" w:rsidRDefault="00842153">
      <w:pPr>
        <w:spacing w:line="309" w:lineRule="auto"/>
        <w:ind w:left="-5" w:right="184"/>
      </w:pPr>
      <w:r>
        <w:rPr>
          <w:b/>
        </w:rPr>
        <w:t xml:space="preserve">Il docente cui sono affidati i compiti di coordinamento </w:t>
      </w:r>
      <w:r>
        <w:t xml:space="preserve">avrà cura di favorire l’opportuno lavoro preparatorio di équipe nei consigli. Appare opportuno suggerire che, nell’ambito del piano annuale delle attività, </w:t>
      </w:r>
      <w:r>
        <w:rPr>
          <w:b/>
        </w:rPr>
        <w:t>siano previsti specifici momenti di programmazione interdisciplinare</w:t>
      </w:r>
      <w:r>
        <w:t xml:space="preserve">, sia per le scuole del primo ciclo che per quelle del secondo ciclo, non solo ai fini della definizione degli obiettivi connessi all’educazione civica, ma anche per l’individuazione delle modalità di coordinamento attribuite al docente di cui all’articolo 3 comma 3 del decreto, ferma restando la competenza del dirigente scolastico in merito alla sua effettiva designazione. I temi che le istituzioni scolastiche decideranno di sviluppare saranno inseriti nel PTOF e condivisi con le famiglie. </w:t>
      </w:r>
    </w:p>
    <w:p w14:paraId="64AA152D" w14:textId="77777777" w:rsidR="00446139" w:rsidRPr="00C816E7" w:rsidRDefault="00842153">
      <w:pPr>
        <w:spacing w:after="0" w:line="259" w:lineRule="auto"/>
        <w:ind w:left="0" w:firstLine="0"/>
        <w:jc w:val="left"/>
        <w:rPr>
          <w:b/>
          <w:bCs/>
        </w:rPr>
      </w:pPr>
      <w:r w:rsidRPr="00C816E7">
        <w:rPr>
          <w:b/>
          <w:bCs/>
        </w:rPr>
        <w:t xml:space="preserve"> </w:t>
      </w:r>
    </w:p>
    <w:p w14:paraId="6BFB5A61" w14:textId="77777777" w:rsidR="00446139" w:rsidRPr="00C816E7" w:rsidRDefault="00842153">
      <w:pPr>
        <w:spacing w:after="267"/>
        <w:ind w:left="-5" w:right="184"/>
        <w:rPr>
          <w:b/>
          <w:bCs/>
        </w:rPr>
      </w:pPr>
      <w:r w:rsidRPr="00C816E7">
        <w:rPr>
          <w:b/>
          <w:bCs/>
        </w:rPr>
        <w:t xml:space="preserve">VALUTAZIONE  </w:t>
      </w:r>
    </w:p>
    <w:p w14:paraId="24C71ED2" w14:textId="77777777" w:rsidR="00446139" w:rsidRDefault="00842153">
      <w:pPr>
        <w:spacing w:after="165" w:line="307" w:lineRule="auto"/>
        <w:ind w:left="-5" w:right="184"/>
      </w:pPr>
      <w:r>
        <w:rPr>
          <w:b/>
        </w:rPr>
        <w:t>L’insegnamento ed. civica è oggetto di valutazioni periodiche e finali, con l’attribuzione di un voto in decimi.</w:t>
      </w:r>
      <w:r>
        <w:t xml:space="preserve"> Il docente cui sono stati affidati compiti di coordinamento acquisisce dai docenti del team o del consiglio gli elementi conoscitivi, desunti da prove già previste, o attraverso la valutazione della partecipazione alle attività progettuali e di potenziamento dell’offerta formativa. Sulla base di tali informazioni, il docente propone il voto in decimi da assegnare all’insegnamento di ed. civica.  </w:t>
      </w:r>
    </w:p>
    <w:p w14:paraId="4E64833C" w14:textId="3AF0C41A" w:rsidR="00446139" w:rsidRDefault="00446139">
      <w:pPr>
        <w:spacing w:after="317" w:line="259" w:lineRule="auto"/>
        <w:ind w:left="0" w:right="145" w:firstLine="0"/>
        <w:jc w:val="center"/>
      </w:pPr>
    </w:p>
    <w:p w14:paraId="010B693F" w14:textId="77777777" w:rsidR="00446139" w:rsidRDefault="00842153">
      <w:pPr>
        <w:pStyle w:val="Titolo1"/>
      </w:pPr>
      <w:r>
        <w:lastRenderedPageBreak/>
        <w:t xml:space="preserve">Dal Curricolo di Istituto alla proposta progettuale </w:t>
      </w:r>
    </w:p>
    <w:p w14:paraId="2DD13E33" w14:textId="77777777" w:rsidR="00446139" w:rsidRDefault="00842153">
      <w:pPr>
        <w:spacing w:after="235" w:line="309" w:lineRule="auto"/>
        <w:ind w:left="-5" w:right="184"/>
      </w:pPr>
      <w:r>
        <w:t xml:space="preserve">In relazione a quanto sopra esposto, si individuano inoltre nuclei tematici, trasversali a gli argomenti individuati nel testo normativo, e relativi traguardi, utili al fine della valutazione. </w:t>
      </w:r>
    </w:p>
    <w:p w14:paraId="4F4BF9BA" w14:textId="77777777" w:rsidR="00446139" w:rsidRDefault="00842153">
      <w:pPr>
        <w:spacing w:after="0" w:line="259" w:lineRule="auto"/>
        <w:ind w:left="0" w:right="126" w:firstLine="0"/>
        <w:jc w:val="center"/>
      </w:pPr>
      <w:r>
        <w:rPr>
          <w:b/>
          <w:sz w:val="26"/>
        </w:rPr>
        <w:t xml:space="preserve"> </w:t>
      </w:r>
    </w:p>
    <w:tbl>
      <w:tblPr>
        <w:tblStyle w:val="TableGrid"/>
        <w:tblW w:w="14035" w:type="dxa"/>
        <w:tblInd w:w="-176" w:type="dxa"/>
        <w:tblCellMar>
          <w:top w:w="12" w:type="dxa"/>
          <w:left w:w="14" w:type="dxa"/>
          <w:right w:w="7" w:type="dxa"/>
        </w:tblCellMar>
        <w:tblLook w:val="04A0" w:firstRow="1" w:lastRow="0" w:firstColumn="1" w:lastColumn="0" w:noHBand="0" w:noVBand="1"/>
      </w:tblPr>
      <w:tblGrid>
        <w:gridCol w:w="3829"/>
        <w:gridCol w:w="4397"/>
        <w:gridCol w:w="5809"/>
      </w:tblGrid>
      <w:tr w:rsidR="00446139" w14:paraId="2689E051" w14:textId="77777777">
        <w:trPr>
          <w:trHeight w:val="377"/>
        </w:trPr>
        <w:tc>
          <w:tcPr>
            <w:tcW w:w="14035" w:type="dxa"/>
            <w:gridSpan w:val="3"/>
            <w:tcBorders>
              <w:top w:val="single" w:sz="4" w:space="0" w:color="000000"/>
              <w:left w:val="single" w:sz="4" w:space="0" w:color="000000"/>
              <w:bottom w:val="single" w:sz="6" w:space="0" w:color="E0EDD7"/>
              <w:right w:val="single" w:sz="4" w:space="0" w:color="000000"/>
            </w:tcBorders>
            <w:shd w:val="clear" w:color="auto" w:fill="FFC000"/>
          </w:tcPr>
          <w:p w14:paraId="30B839B0" w14:textId="77777777" w:rsidR="00446139" w:rsidRDefault="00842153">
            <w:pPr>
              <w:spacing w:after="0" w:line="259" w:lineRule="auto"/>
              <w:ind w:left="0" w:right="17" w:firstLine="0"/>
              <w:jc w:val="center"/>
            </w:pPr>
            <w:r>
              <w:rPr>
                <w:rFonts w:ascii="Calibri" w:eastAsia="Calibri" w:hAnsi="Calibri" w:cs="Calibri"/>
                <w:b/>
                <w:color w:val="000000"/>
                <w:sz w:val="28"/>
              </w:rPr>
              <w:t>CURRICOLO VERTICALE EDUCAZIONE CIVICA A.S. 2020-23</w:t>
            </w:r>
            <w:r>
              <w:rPr>
                <w:rFonts w:ascii="Times New Roman" w:eastAsia="Times New Roman" w:hAnsi="Times New Roman" w:cs="Times New Roman"/>
                <w:color w:val="000000"/>
                <w:sz w:val="28"/>
              </w:rPr>
              <w:t xml:space="preserve"> </w:t>
            </w:r>
          </w:p>
        </w:tc>
      </w:tr>
      <w:tr w:rsidR="00446139" w14:paraId="7B1FF1F1" w14:textId="77777777">
        <w:trPr>
          <w:trHeight w:val="307"/>
        </w:trPr>
        <w:tc>
          <w:tcPr>
            <w:tcW w:w="3829" w:type="dxa"/>
            <w:tcBorders>
              <w:top w:val="single" w:sz="4" w:space="0" w:color="000000"/>
              <w:left w:val="single" w:sz="4" w:space="0" w:color="000000"/>
              <w:bottom w:val="single" w:sz="6" w:space="0" w:color="FFFFFF"/>
              <w:right w:val="single" w:sz="4" w:space="0" w:color="000000"/>
            </w:tcBorders>
            <w:shd w:val="clear" w:color="auto" w:fill="E0EDD7"/>
          </w:tcPr>
          <w:p w14:paraId="126F52EE" w14:textId="77777777" w:rsidR="00446139" w:rsidRDefault="00842153">
            <w:pPr>
              <w:spacing w:after="0" w:line="259" w:lineRule="auto"/>
              <w:ind w:left="0" w:right="15" w:firstLine="0"/>
              <w:jc w:val="center"/>
            </w:pPr>
            <w:r>
              <w:rPr>
                <w:rFonts w:ascii="Calibri" w:eastAsia="Calibri" w:hAnsi="Calibri" w:cs="Calibri"/>
                <w:b/>
                <w:color w:val="000000"/>
              </w:rPr>
              <w:t>COMPETENZE CHIAVE EUROPEE</w:t>
            </w:r>
            <w:r>
              <w:rPr>
                <w:rFonts w:ascii="Times New Roman" w:eastAsia="Times New Roman" w:hAnsi="Times New Roman" w:cs="Times New Roman"/>
                <w:color w:val="000000"/>
                <w:sz w:val="24"/>
              </w:rPr>
              <w:t xml:space="preserve"> </w:t>
            </w:r>
          </w:p>
        </w:tc>
        <w:tc>
          <w:tcPr>
            <w:tcW w:w="4397" w:type="dxa"/>
            <w:tcBorders>
              <w:top w:val="single" w:sz="4" w:space="0" w:color="000000"/>
              <w:left w:val="single" w:sz="4" w:space="0" w:color="000000"/>
              <w:bottom w:val="single" w:sz="6" w:space="0" w:color="FFFFFF"/>
              <w:right w:val="single" w:sz="4" w:space="0" w:color="000000"/>
            </w:tcBorders>
            <w:shd w:val="clear" w:color="auto" w:fill="E0EDD7"/>
          </w:tcPr>
          <w:p w14:paraId="53CD1D39" w14:textId="77777777" w:rsidR="00446139" w:rsidRDefault="00842153">
            <w:pPr>
              <w:spacing w:after="0" w:line="259" w:lineRule="auto"/>
              <w:ind w:left="0" w:right="16" w:firstLine="0"/>
              <w:jc w:val="center"/>
            </w:pPr>
            <w:r>
              <w:rPr>
                <w:rFonts w:ascii="Calibri" w:eastAsia="Calibri" w:hAnsi="Calibri" w:cs="Calibri"/>
                <w:b/>
                <w:color w:val="000000"/>
              </w:rPr>
              <w:t>NUCLEI TEMATICI</w:t>
            </w:r>
            <w:r>
              <w:rPr>
                <w:rFonts w:ascii="Times New Roman" w:eastAsia="Times New Roman" w:hAnsi="Times New Roman" w:cs="Times New Roman"/>
                <w:color w:val="000000"/>
                <w:sz w:val="24"/>
              </w:rPr>
              <w:t xml:space="preserve"> </w:t>
            </w:r>
          </w:p>
        </w:tc>
        <w:tc>
          <w:tcPr>
            <w:tcW w:w="5809" w:type="dxa"/>
            <w:tcBorders>
              <w:top w:val="single" w:sz="6" w:space="0" w:color="E0EDD7"/>
              <w:left w:val="single" w:sz="4" w:space="0" w:color="000000"/>
              <w:bottom w:val="single" w:sz="6" w:space="0" w:color="FFFFFF"/>
              <w:right w:val="single" w:sz="4" w:space="0" w:color="000000"/>
            </w:tcBorders>
            <w:shd w:val="clear" w:color="auto" w:fill="E0EDD7"/>
          </w:tcPr>
          <w:p w14:paraId="7EE6E659" w14:textId="77777777" w:rsidR="00446139" w:rsidRDefault="00842153">
            <w:pPr>
              <w:spacing w:after="0" w:line="259" w:lineRule="auto"/>
              <w:ind w:left="0" w:right="2" w:firstLine="0"/>
              <w:jc w:val="center"/>
            </w:pPr>
            <w:r>
              <w:rPr>
                <w:rFonts w:ascii="Calibri" w:eastAsia="Calibri" w:hAnsi="Calibri" w:cs="Calibri"/>
                <w:b/>
                <w:color w:val="000000"/>
              </w:rPr>
              <w:t>TRAGUARDI</w:t>
            </w:r>
            <w:r>
              <w:rPr>
                <w:rFonts w:ascii="Times New Roman" w:eastAsia="Times New Roman" w:hAnsi="Times New Roman" w:cs="Times New Roman"/>
                <w:color w:val="000000"/>
                <w:sz w:val="24"/>
              </w:rPr>
              <w:t xml:space="preserve"> </w:t>
            </w:r>
          </w:p>
        </w:tc>
      </w:tr>
      <w:tr w:rsidR="00446139" w14:paraId="068D329D" w14:textId="77777777">
        <w:trPr>
          <w:trHeight w:val="1682"/>
        </w:trPr>
        <w:tc>
          <w:tcPr>
            <w:tcW w:w="3829" w:type="dxa"/>
            <w:vMerge w:val="restart"/>
            <w:tcBorders>
              <w:top w:val="single" w:sz="6" w:space="0" w:color="FFFFFF"/>
              <w:left w:val="single" w:sz="4" w:space="0" w:color="000000"/>
              <w:bottom w:val="single" w:sz="4" w:space="0" w:color="000000"/>
              <w:right w:val="single" w:sz="4" w:space="0" w:color="000000"/>
            </w:tcBorders>
          </w:tcPr>
          <w:p w14:paraId="1391B672" w14:textId="77777777" w:rsidR="00446139" w:rsidRDefault="00842153">
            <w:pPr>
              <w:numPr>
                <w:ilvl w:val="0"/>
                <w:numId w:val="4"/>
              </w:numPr>
              <w:spacing w:after="55" w:line="235" w:lineRule="auto"/>
              <w:ind w:hanging="360"/>
              <w:jc w:val="left"/>
            </w:pPr>
            <w:r>
              <w:rPr>
                <w:rFonts w:ascii="Calibri" w:eastAsia="Calibri" w:hAnsi="Calibri" w:cs="Calibri"/>
                <w:color w:val="000000"/>
              </w:rPr>
              <w:t xml:space="preserve">COMUNICAZIONE ALFABETICA FUNZIONALE </w:t>
            </w:r>
            <w:r>
              <w:rPr>
                <w:rFonts w:ascii="Times New Roman" w:eastAsia="Times New Roman" w:hAnsi="Times New Roman" w:cs="Times New Roman"/>
                <w:color w:val="000000"/>
                <w:sz w:val="24"/>
              </w:rPr>
              <w:t xml:space="preserve"> </w:t>
            </w:r>
          </w:p>
          <w:p w14:paraId="5810EBAF" w14:textId="77777777" w:rsidR="00446139" w:rsidRDefault="00842153">
            <w:pPr>
              <w:numPr>
                <w:ilvl w:val="0"/>
                <w:numId w:val="4"/>
              </w:numPr>
              <w:spacing w:after="3" w:line="240" w:lineRule="auto"/>
              <w:ind w:hanging="360"/>
              <w:jc w:val="left"/>
            </w:pPr>
            <w:r>
              <w:rPr>
                <w:rFonts w:ascii="Calibri" w:eastAsia="Calibri" w:hAnsi="Calibri" w:cs="Calibri"/>
                <w:color w:val="000000"/>
              </w:rPr>
              <w:t xml:space="preserve">COMPETENZA PERSONALE, SOCIALE E CAPACITA’ DI </w:t>
            </w:r>
          </w:p>
          <w:p w14:paraId="1C2E823A" w14:textId="77777777" w:rsidR="00446139" w:rsidRDefault="00842153">
            <w:pPr>
              <w:spacing w:after="32" w:line="259" w:lineRule="auto"/>
              <w:ind w:left="0" w:right="88" w:firstLine="0"/>
              <w:jc w:val="center"/>
            </w:pPr>
            <w:r>
              <w:rPr>
                <w:rFonts w:ascii="Calibri" w:eastAsia="Calibri" w:hAnsi="Calibri" w:cs="Calibri"/>
                <w:color w:val="000000"/>
              </w:rPr>
              <w:t xml:space="preserve">IMPARARE AD IMPARARE </w:t>
            </w:r>
            <w:r>
              <w:rPr>
                <w:rFonts w:ascii="Times New Roman" w:eastAsia="Times New Roman" w:hAnsi="Times New Roman" w:cs="Times New Roman"/>
                <w:color w:val="000000"/>
                <w:sz w:val="24"/>
              </w:rPr>
              <w:t xml:space="preserve"> </w:t>
            </w:r>
          </w:p>
          <w:p w14:paraId="3F46A2E4" w14:textId="77777777" w:rsidR="00446139" w:rsidRDefault="00842153">
            <w:pPr>
              <w:numPr>
                <w:ilvl w:val="0"/>
                <w:numId w:val="4"/>
              </w:numPr>
              <w:spacing w:after="0" w:line="259" w:lineRule="auto"/>
              <w:ind w:hanging="360"/>
              <w:jc w:val="left"/>
            </w:pPr>
            <w:r>
              <w:rPr>
                <w:rFonts w:ascii="Calibri" w:eastAsia="Calibri" w:hAnsi="Calibri" w:cs="Calibri"/>
                <w:color w:val="000000"/>
              </w:rPr>
              <w:t xml:space="preserve">COMPETENZA IMPRENDITORIALE </w:t>
            </w:r>
            <w:r>
              <w:rPr>
                <w:rFonts w:ascii="Times New Roman" w:eastAsia="Times New Roman" w:hAnsi="Times New Roman" w:cs="Times New Roman"/>
                <w:color w:val="000000"/>
                <w:sz w:val="24"/>
              </w:rPr>
              <w:t xml:space="preserve"> </w:t>
            </w:r>
          </w:p>
          <w:p w14:paraId="13E3EB09" w14:textId="77777777" w:rsidR="00446139" w:rsidRDefault="00842153">
            <w:pPr>
              <w:numPr>
                <w:ilvl w:val="0"/>
                <w:numId w:val="4"/>
              </w:numPr>
              <w:spacing w:after="59" w:line="235" w:lineRule="auto"/>
              <w:ind w:hanging="360"/>
              <w:jc w:val="left"/>
            </w:pPr>
            <w:r>
              <w:rPr>
                <w:rFonts w:ascii="Calibri" w:eastAsia="Calibri" w:hAnsi="Calibri" w:cs="Calibri"/>
                <w:color w:val="000000"/>
              </w:rPr>
              <w:t xml:space="preserve">COMPETENZA IN MATERIA DI CITTADINANZA </w:t>
            </w:r>
            <w:r>
              <w:rPr>
                <w:rFonts w:ascii="Times New Roman" w:eastAsia="Times New Roman" w:hAnsi="Times New Roman" w:cs="Times New Roman"/>
                <w:color w:val="000000"/>
                <w:sz w:val="24"/>
              </w:rPr>
              <w:t xml:space="preserve"> </w:t>
            </w:r>
          </w:p>
          <w:p w14:paraId="29BC6275" w14:textId="77777777" w:rsidR="00446139" w:rsidRDefault="00842153">
            <w:pPr>
              <w:numPr>
                <w:ilvl w:val="0"/>
                <w:numId w:val="4"/>
              </w:numPr>
              <w:spacing w:after="0" w:line="259" w:lineRule="auto"/>
              <w:ind w:hanging="360"/>
              <w:jc w:val="left"/>
            </w:pPr>
            <w:r>
              <w:rPr>
                <w:rFonts w:ascii="Calibri" w:eastAsia="Calibri" w:hAnsi="Calibri" w:cs="Calibri"/>
                <w:color w:val="000000"/>
              </w:rPr>
              <w:t xml:space="preserve">COMPETENZA DIGITALE </w:t>
            </w:r>
            <w:r>
              <w:rPr>
                <w:rFonts w:ascii="Times New Roman" w:eastAsia="Times New Roman" w:hAnsi="Times New Roman" w:cs="Times New Roman"/>
                <w:color w:val="000000"/>
                <w:sz w:val="24"/>
              </w:rPr>
              <w:t xml:space="preserve"> </w:t>
            </w:r>
          </w:p>
        </w:tc>
        <w:tc>
          <w:tcPr>
            <w:tcW w:w="4397" w:type="dxa"/>
            <w:vMerge w:val="restart"/>
            <w:tcBorders>
              <w:top w:val="single" w:sz="6" w:space="0" w:color="FFFFFF"/>
              <w:left w:val="single" w:sz="4" w:space="0" w:color="000000"/>
              <w:bottom w:val="single" w:sz="4" w:space="0" w:color="000000"/>
              <w:right w:val="single" w:sz="4" w:space="0" w:color="000000"/>
            </w:tcBorders>
            <w:vAlign w:val="center"/>
          </w:tcPr>
          <w:p w14:paraId="3B19E018" w14:textId="77777777" w:rsidR="00446139" w:rsidRDefault="00842153">
            <w:pPr>
              <w:spacing w:after="250" w:line="259" w:lineRule="auto"/>
              <w:ind w:left="0" w:right="15" w:firstLine="0"/>
              <w:jc w:val="center"/>
            </w:pPr>
            <w:r>
              <w:rPr>
                <w:rFonts w:ascii="Calibri" w:eastAsia="Calibri" w:hAnsi="Calibri" w:cs="Calibri"/>
                <w:color w:val="000000"/>
              </w:rPr>
              <w:t>1. COSTRUZIONE DEL SE’/IDENTITA’</w:t>
            </w:r>
            <w:r>
              <w:rPr>
                <w:rFonts w:ascii="Times New Roman" w:eastAsia="Times New Roman" w:hAnsi="Times New Roman" w:cs="Times New Roman"/>
                <w:color w:val="000000"/>
                <w:sz w:val="24"/>
              </w:rPr>
              <w:t xml:space="preserve"> </w:t>
            </w:r>
          </w:p>
          <w:p w14:paraId="6AB6DE65" w14:textId="77777777" w:rsidR="00446139" w:rsidRDefault="00842153">
            <w:pPr>
              <w:spacing w:after="0" w:line="259" w:lineRule="auto"/>
              <w:ind w:left="0" w:right="15" w:firstLine="0"/>
              <w:jc w:val="center"/>
            </w:pPr>
            <w:r>
              <w:rPr>
                <w:rFonts w:ascii="Calibri" w:eastAsia="Calibri" w:hAnsi="Calibri" w:cs="Calibri"/>
                <w:color w:val="000000"/>
              </w:rPr>
              <w:t>PERSONALE</w:t>
            </w:r>
            <w:r>
              <w:rPr>
                <w:rFonts w:ascii="Times New Roman" w:eastAsia="Times New Roman" w:hAnsi="Times New Roman" w:cs="Times New Roman"/>
                <w:color w:val="000000"/>
                <w:sz w:val="24"/>
              </w:rPr>
              <w:t xml:space="preserve"> </w:t>
            </w:r>
          </w:p>
        </w:tc>
        <w:tc>
          <w:tcPr>
            <w:tcW w:w="5809" w:type="dxa"/>
            <w:tcBorders>
              <w:top w:val="single" w:sz="6" w:space="0" w:color="FFFFFF"/>
              <w:left w:val="single" w:sz="4" w:space="0" w:color="000000"/>
              <w:bottom w:val="single" w:sz="6" w:space="0" w:color="FFFFFF"/>
              <w:right w:val="single" w:sz="4" w:space="0" w:color="000000"/>
            </w:tcBorders>
          </w:tcPr>
          <w:p w14:paraId="047EB531" w14:textId="77777777" w:rsidR="00446139" w:rsidRDefault="00842153">
            <w:pPr>
              <w:spacing w:after="248" w:line="259" w:lineRule="auto"/>
              <w:ind w:left="0" w:firstLine="0"/>
              <w:jc w:val="left"/>
            </w:pPr>
            <w:r>
              <w:rPr>
                <w:rFonts w:ascii="Calibri" w:eastAsia="Calibri" w:hAnsi="Calibri" w:cs="Calibri"/>
                <w:color w:val="000000"/>
              </w:rPr>
              <w:t xml:space="preserve">INFANZIA </w:t>
            </w:r>
            <w:r>
              <w:rPr>
                <w:rFonts w:ascii="Times New Roman" w:eastAsia="Times New Roman" w:hAnsi="Times New Roman" w:cs="Times New Roman"/>
                <w:color w:val="000000"/>
                <w:sz w:val="24"/>
              </w:rPr>
              <w:t xml:space="preserve"> </w:t>
            </w:r>
          </w:p>
          <w:p w14:paraId="0BF9CCE1" w14:textId="77777777" w:rsidR="00446139" w:rsidRDefault="00842153">
            <w:pPr>
              <w:numPr>
                <w:ilvl w:val="0"/>
                <w:numId w:val="5"/>
              </w:numPr>
              <w:spacing w:after="0" w:line="259" w:lineRule="auto"/>
              <w:ind w:hanging="360"/>
              <w:jc w:val="left"/>
            </w:pPr>
            <w:r>
              <w:rPr>
                <w:rFonts w:ascii="Calibri" w:eastAsia="Calibri" w:hAnsi="Calibri" w:cs="Calibri"/>
                <w:color w:val="000000"/>
              </w:rPr>
              <w:t>Ha un corretto rapporto con la propria corporeità</w:t>
            </w:r>
            <w:r>
              <w:rPr>
                <w:rFonts w:ascii="Cambria" w:eastAsia="Cambria" w:hAnsi="Cambria" w:cs="Cambria"/>
                <w:color w:val="000000"/>
              </w:rPr>
              <w:tab/>
            </w:r>
          </w:p>
          <w:p w14:paraId="0935906F" w14:textId="77777777" w:rsidR="00446139" w:rsidRDefault="00842153">
            <w:pPr>
              <w:numPr>
                <w:ilvl w:val="0"/>
                <w:numId w:val="5"/>
              </w:numPr>
              <w:spacing w:after="0" w:line="259" w:lineRule="auto"/>
              <w:ind w:hanging="360"/>
              <w:jc w:val="left"/>
            </w:pPr>
            <w:r>
              <w:rPr>
                <w:rFonts w:ascii="Calibri" w:eastAsia="Calibri" w:hAnsi="Calibri" w:cs="Calibri"/>
                <w:color w:val="000000"/>
              </w:rPr>
              <w:t xml:space="preserve">Sa chiedere aiuto/esprime i propri bisogni </w:t>
            </w:r>
            <w:r>
              <w:rPr>
                <w:rFonts w:ascii="Cambria" w:eastAsia="Cambria" w:hAnsi="Cambria" w:cs="Cambria"/>
                <w:color w:val="000000"/>
              </w:rPr>
              <w:tab/>
            </w:r>
          </w:p>
          <w:p w14:paraId="66F2AABE" w14:textId="77777777" w:rsidR="00446139" w:rsidRDefault="00842153">
            <w:pPr>
              <w:numPr>
                <w:ilvl w:val="0"/>
                <w:numId w:val="5"/>
              </w:numPr>
              <w:spacing w:after="0" w:line="259" w:lineRule="auto"/>
              <w:ind w:hanging="360"/>
              <w:jc w:val="left"/>
            </w:pPr>
            <w:r>
              <w:rPr>
                <w:rFonts w:ascii="Calibri" w:eastAsia="Calibri" w:hAnsi="Calibri" w:cs="Calibri"/>
                <w:color w:val="000000"/>
              </w:rPr>
              <w:t xml:space="preserve">Manifesta e controlla le proprie emozioni </w:t>
            </w:r>
            <w:r>
              <w:rPr>
                <w:rFonts w:ascii="Cambria" w:eastAsia="Cambria" w:hAnsi="Cambria" w:cs="Cambria"/>
                <w:color w:val="000000"/>
              </w:rPr>
              <w:tab/>
            </w:r>
          </w:p>
        </w:tc>
      </w:tr>
      <w:tr w:rsidR="00446139" w14:paraId="3503EFBF" w14:textId="77777777">
        <w:trPr>
          <w:trHeight w:val="1669"/>
        </w:trPr>
        <w:tc>
          <w:tcPr>
            <w:tcW w:w="0" w:type="auto"/>
            <w:vMerge/>
            <w:tcBorders>
              <w:top w:val="nil"/>
              <w:left w:val="single" w:sz="4" w:space="0" w:color="000000"/>
              <w:bottom w:val="single" w:sz="4" w:space="0" w:color="000000"/>
              <w:right w:val="single" w:sz="4" w:space="0" w:color="000000"/>
            </w:tcBorders>
          </w:tcPr>
          <w:p w14:paraId="71DB609D" w14:textId="77777777" w:rsidR="00446139" w:rsidRDefault="00446139">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08164DFE" w14:textId="77777777" w:rsidR="00446139" w:rsidRDefault="00446139">
            <w:pPr>
              <w:spacing w:after="160" w:line="259" w:lineRule="auto"/>
              <w:ind w:left="0" w:firstLine="0"/>
              <w:jc w:val="left"/>
            </w:pPr>
          </w:p>
        </w:tc>
        <w:tc>
          <w:tcPr>
            <w:tcW w:w="5809" w:type="dxa"/>
            <w:tcBorders>
              <w:top w:val="single" w:sz="6" w:space="0" w:color="FFFFFF"/>
              <w:left w:val="single" w:sz="4" w:space="0" w:color="000000"/>
              <w:bottom w:val="single" w:sz="4" w:space="0" w:color="000000"/>
              <w:right w:val="single" w:sz="4" w:space="0" w:color="000000"/>
            </w:tcBorders>
          </w:tcPr>
          <w:p w14:paraId="5ABAAC90" w14:textId="77777777" w:rsidR="00446139" w:rsidRDefault="00842153">
            <w:pPr>
              <w:spacing w:after="248" w:line="259" w:lineRule="auto"/>
              <w:ind w:left="0" w:firstLine="0"/>
              <w:jc w:val="left"/>
            </w:pPr>
            <w:r>
              <w:rPr>
                <w:rFonts w:ascii="Calibri" w:eastAsia="Calibri" w:hAnsi="Calibri" w:cs="Calibri"/>
                <w:color w:val="000000"/>
              </w:rPr>
              <w:t xml:space="preserve">PRIMARIA </w:t>
            </w:r>
            <w:r>
              <w:rPr>
                <w:rFonts w:ascii="Times New Roman" w:eastAsia="Times New Roman" w:hAnsi="Times New Roman" w:cs="Times New Roman"/>
                <w:color w:val="000000"/>
                <w:sz w:val="24"/>
              </w:rPr>
              <w:t xml:space="preserve"> </w:t>
            </w:r>
          </w:p>
          <w:p w14:paraId="467AFF5B" w14:textId="77777777" w:rsidR="00446139" w:rsidRDefault="00842153">
            <w:pPr>
              <w:numPr>
                <w:ilvl w:val="0"/>
                <w:numId w:val="6"/>
              </w:numPr>
              <w:spacing w:after="0" w:line="259" w:lineRule="auto"/>
              <w:ind w:hanging="360"/>
              <w:jc w:val="left"/>
            </w:pPr>
            <w:r>
              <w:rPr>
                <w:rFonts w:ascii="Calibri" w:eastAsia="Calibri" w:hAnsi="Calibri" w:cs="Calibri"/>
                <w:color w:val="000000"/>
              </w:rPr>
              <w:t xml:space="preserve">Esprime riflessioni sulla base delle esperienze personali </w:t>
            </w:r>
            <w:r>
              <w:rPr>
                <w:rFonts w:ascii="Cambria" w:eastAsia="Cambria" w:hAnsi="Cambria" w:cs="Cambria"/>
                <w:color w:val="000000"/>
              </w:rPr>
              <w:tab/>
            </w:r>
          </w:p>
          <w:p w14:paraId="77A3273D" w14:textId="77777777" w:rsidR="00446139" w:rsidRDefault="00842153">
            <w:pPr>
              <w:numPr>
                <w:ilvl w:val="0"/>
                <w:numId w:val="6"/>
              </w:numPr>
              <w:spacing w:after="0" w:line="259" w:lineRule="auto"/>
              <w:ind w:hanging="360"/>
              <w:jc w:val="left"/>
            </w:pPr>
            <w:r>
              <w:rPr>
                <w:rFonts w:ascii="Calibri" w:eastAsia="Calibri" w:hAnsi="Calibri" w:cs="Calibri"/>
                <w:color w:val="000000"/>
              </w:rPr>
              <w:t xml:space="preserve">Comprende il proprio ruolo/assume incarichi </w:t>
            </w:r>
            <w:r>
              <w:rPr>
                <w:rFonts w:ascii="Cambria" w:eastAsia="Cambria" w:hAnsi="Cambria" w:cs="Cambria"/>
                <w:color w:val="000000"/>
              </w:rPr>
              <w:tab/>
            </w:r>
          </w:p>
          <w:p w14:paraId="49253F8D" w14:textId="77777777" w:rsidR="00446139" w:rsidRDefault="00842153">
            <w:pPr>
              <w:numPr>
                <w:ilvl w:val="0"/>
                <w:numId w:val="6"/>
              </w:numPr>
              <w:spacing w:after="0" w:line="259" w:lineRule="auto"/>
              <w:ind w:hanging="360"/>
              <w:jc w:val="left"/>
            </w:pPr>
            <w:r>
              <w:rPr>
                <w:rFonts w:ascii="Calibri" w:eastAsia="Calibri" w:hAnsi="Calibri" w:cs="Calibri"/>
                <w:color w:val="000000"/>
              </w:rPr>
              <w:t xml:space="preserve">Organizza i propri impegni scolastici </w:t>
            </w:r>
            <w:r>
              <w:rPr>
                <w:rFonts w:ascii="Cambria" w:eastAsia="Cambria" w:hAnsi="Cambria" w:cs="Cambria"/>
                <w:color w:val="000000"/>
              </w:rPr>
              <w:tab/>
            </w:r>
          </w:p>
        </w:tc>
      </w:tr>
    </w:tbl>
    <w:p w14:paraId="73113EF6" w14:textId="77777777" w:rsidR="00446139" w:rsidRDefault="00446139">
      <w:pPr>
        <w:spacing w:after="0" w:line="259" w:lineRule="auto"/>
        <w:ind w:left="-1080" w:right="20" w:firstLine="0"/>
        <w:jc w:val="left"/>
      </w:pPr>
    </w:p>
    <w:tbl>
      <w:tblPr>
        <w:tblStyle w:val="TableGrid"/>
        <w:tblW w:w="14040" w:type="dxa"/>
        <w:tblInd w:w="-178" w:type="dxa"/>
        <w:tblCellMar>
          <w:top w:w="13" w:type="dxa"/>
          <w:right w:w="76" w:type="dxa"/>
        </w:tblCellMar>
        <w:tblLook w:val="04A0" w:firstRow="1" w:lastRow="0" w:firstColumn="1" w:lastColumn="0" w:noHBand="0" w:noVBand="1"/>
      </w:tblPr>
      <w:tblGrid>
        <w:gridCol w:w="734"/>
        <w:gridCol w:w="3096"/>
        <w:gridCol w:w="4397"/>
        <w:gridCol w:w="5813"/>
      </w:tblGrid>
      <w:tr w:rsidR="00446139" w14:paraId="2EE76BA6" w14:textId="77777777">
        <w:trPr>
          <w:trHeight w:val="2213"/>
        </w:trPr>
        <w:tc>
          <w:tcPr>
            <w:tcW w:w="734" w:type="dxa"/>
            <w:tcBorders>
              <w:top w:val="single" w:sz="4" w:space="0" w:color="000000"/>
              <w:left w:val="single" w:sz="4" w:space="0" w:color="000000"/>
              <w:bottom w:val="single" w:sz="6" w:space="0" w:color="FFFFFF"/>
              <w:right w:val="nil"/>
            </w:tcBorders>
          </w:tcPr>
          <w:p w14:paraId="77A955A1" w14:textId="77777777" w:rsidR="00446139" w:rsidRDefault="00842153">
            <w:pPr>
              <w:spacing w:after="0" w:line="259" w:lineRule="auto"/>
              <w:ind w:left="201" w:firstLine="0"/>
              <w:jc w:val="center"/>
            </w:pPr>
            <w:r>
              <w:rPr>
                <w:rFonts w:ascii="Segoe UI Symbol" w:eastAsia="Segoe UI Symbol" w:hAnsi="Segoe UI Symbol" w:cs="Segoe UI Symbol"/>
                <w:color w:val="000000"/>
                <w:sz w:val="24"/>
              </w:rPr>
              <w:t>•</w:t>
            </w:r>
            <w:r>
              <w:rPr>
                <w:rFonts w:ascii="Arial" w:eastAsia="Arial" w:hAnsi="Arial" w:cs="Arial"/>
                <w:color w:val="000000"/>
                <w:sz w:val="24"/>
              </w:rPr>
              <w:t xml:space="preserve"> </w:t>
            </w:r>
          </w:p>
        </w:tc>
        <w:tc>
          <w:tcPr>
            <w:tcW w:w="3096" w:type="dxa"/>
            <w:tcBorders>
              <w:top w:val="single" w:sz="4" w:space="0" w:color="000000"/>
              <w:left w:val="nil"/>
              <w:bottom w:val="single" w:sz="6" w:space="0" w:color="FFFFFF"/>
              <w:right w:val="single" w:sz="4" w:space="0" w:color="000000"/>
            </w:tcBorders>
          </w:tcPr>
          <w:p w14:paraId="364701D7" w14:textId="77777777" w:rsidR="00446139" w:rsidRDefault="00842153">
            <w:pPr>
              <w:spacing w:after="0" w:line="259" w:lineRule="auto"/>
              <w:ind w:left="0" w:firstLine="0"/>
              <w:jc w:val="left"/>
            </w:pPr>
            <w:r>
              <w:rPr>
                <w:rFonts w:ascii="Times New Roman" w:eastAsia="Times New Roman" w:hAnsi="Times New Roman" w:cs="Times New Roman"/>
                <w:color w:val="000000"/>
              </w:rPr>
              <w:t xml:space="preserve"> </w:t>
            </w:r>
            <w:r>
              <w:rPr>
                <w:rFonts w:ascii="Calibri" w:eastAsia="Calibri" w:hAnsi="Calibri" w:cs="Calibri"/>
                <w:color w:val="000000"/>
              </w:rPr>
              <w:t xml:space="preserve">COMPETENZA IN MATERIA DI </w:t>
            </w:r>
          </w:p>
          <w:p w14:paraId="5D1E74CA" w14:textId="77777777" w:rsidR="00446139" w:rsidRDefault="00842153">
            <w:pPr>
              <w:spacing w:after="0" w:line="259" w:lineRule="auto"/>
              <w:ind w:left="0" w:firstLine="0"/>
              <w:jc w:val="left"/>
            </w:pPr>
            <w:r>
              <w:rPr>
                <w:rFonts w:ascii="Calibri" w:eastAsia="Calibri" w:hAnsi="Calibri" w:cs="Calibri"/>
                <w:color w:val="000000"/>
              </w:rPr>
              <w:t xml:space="preserve">CONSAPEVOLEZZA ED </w:t>
            </w:r>
          </w:p>
          <w:p w14:paraId="7473417F" w14:textId="77777777" w:rsidR="00446139" w:rsidRDefault="00842153">
            <w:pPr>
              <w:spacing w:after="0" w:line="259" w:lineRule="auto"/>
              <w:ind w:left="0" w:firstLine="0"/>
              <w:jc w:val="left"/>
            </w:pPr>
            <w:r>
              <w:rPr>
                <w:rFonts w:ascii="Calibri" w:eastAsia="Calibri" w:hAnsi="Calibri" w:cs="Calibri"/>
                <w:color w:val="000000"/>
              </w:rPr>
              <w:t xml:space="preserve">ESPRESSIONI CULTURALI </w:t>
            </w:r>
            <w:r>
              <w:rPr>
                <w:rFonts w:ascii="Times New Roman" w:eastAsia="Times New Roman" w:hAnsi="Times New Roman" w:cs="Times New Roman"/>
                <w:color w:val="000000"/>
                <w:sz w:val="24"/>
              </w:rPr>
              <w:t xml:space="preserve"> </w:t>
            </w:r>
          </w:p>
        </w:tc>
        <w:tc>
          <w:tcPr>
            <w:tcW w:w="4397" w:type="dxa"/>
            <w:tcBorders>
              <w:top w:val="single" w:sz="4" w:space="0" w:color="000000"/>
              <w:left w:val="single" w:sz="4" w:space="0" w:color="000000"/>
              <w:bottom w:val="single" w:sz="6" w:space="0" w:color="FFFFFF"/>
              <w:right w:val="single" w:sz="4" w:space="0" w:color="000000"/>
            </w:tcBorders>
          </w:tcPr>
          <w:p w14:paraId="04A4965B" w14:textId="77777777" w:rsidR="00446139" w:rsidRDefault="00446139">
            <w:pPr>
              <w:spacing w:after="160" w:line="259" w:lineRule="auto"/>
              <w:ind w:left="0" w:firstLine="0"/>
              <w:jc w:val="left"/>
            </w:pPr>
          </w:p>
        </w:tc>
        <w:tc>
          <w:tcPr>
            <w:tcW w:w="5813" w:type="dxa"/>
            <w:tcBorders>
              <w:top w:val="single" w:sz="4" w:space="0" w:color="000000"/>
              <w:left w:val="single" w:sz="4" w:space="0" w:color="000000"/>
              <w:bottom w:val="single" w:sz="6" w:space="0" w:color="FFFFFF"/>
              <w:right w:val="single" w:sz="4" w:space="0" w:color="000000"/>
            </w:tcBorders>
          </w:tcPr>
          <w:p w14:paraId="3928E638" w14:textId="77777777" w:rsidR="00446139" w:rsidRDefault="00842153">
            <w:pPr>
              <w:spacing w:after="248" w:line="259" w:lineRule="auto"/>
              <w:ind w:left="14" w:firstLine="0"/>
              <w:jc w:val="left"/>
            </w:pPr>
            <w:r>
              <w:rPr>
                <w:rFonts w:ascii="Calibri" w:eastAsia="Calibri" w:hAnsi="Calibri" w:cs="Calibri"/>
                <w:color w:val="000000"/>
              </w:rPr>
              <w:t xml:space="preserve">SECONDARIA </w:t>
            </w:r>
            <w:r>
              <w:rPr>
                <w:rFonts w:ascii="Times New Roman" w:eastAsia="Times New Roman" w:hAnsi="Times New Roman" w:cs="Times New Roman"/>
                <w:color w:val="000000"/>
                <w:sz w:val="24"/>
              </w:rPr>
              <w:t xml:space="preserve"> </w:t>
            </w:r>
          </w:p>
          <w:p w14:paraId="7114BEEB" w14:textId="77777777" w:rsidR="00446139" w:rsidRDefault="00842153">
            <w:pPr>
              <w:numPr>
                <w:ilvl w:val="0"/>
                <w:numId w:val="7"/>
              </w:numPr>
              <w:spacing w:after="0" w:line="259" w:lineRule="auto"/>
              <w:ind w:hanging="360"/>
              <w:jc w:val="left"/>
            </w:pPr>
            <w:r>
              <w:rPr>
                <w:rFonts w:ascii="Calibri" w:eastAsia="Calibri" w:hAnsi="Calibri" w:cs="Calibri"/>
                <w:color w:val="000000"/>
              </w:rPr>
              <w:t xml:space="preserve">Rispetta </w:t>
            </w:r>
            <w:proofErr w:type="gramStart"/>
            <w:r>
              <w:rPr>
                <w:rFonts w:ascii="Calibri" w:eastAsia="Calibri" w:hAnsi="Calibri" w:cs="Calibri"/>
                <w:color w:val="000000"/>
              </w:rPr>
              <w:t>se</w:t>
            </w:r>
            <w:proofErr w:type="gramEnd"/>
            <w:r>
              <w:rPr>
                <w:rFonts w:ascii="Calibri" w:eastAsia="Calibri" w:hAnsi="Calibri" w:cs="Calibri"/>
                <w:color w:val="000000"/>
              </w:rPr>
              <w:t xml:space="preserve"> stesso, gli altri e l’ambiente </w:t>
            </w:r>
            <w:r>
              <w:rPr>
                <w:rFonts w:ascii="Cambria" w:eastAsia="Cambria" w:hAnsi="Cambria" w:cs="Cambria"/>
                <w:color w:val="000000"/>
              </w:rPr>
              <w:tab/>
            </w:r>
          </w:p>
          <w:p w14:paraId="43ED2FA3" w14:textId="77777777" w:rsidR="00446139" w:rsidRDefault="00842153">
            <w:pPr>
              <w:numPr>
                <w:ilvl w:val="0"/>
                <w:numId w:val="7"/>
              </w:numPr>
              <w:spacing w:after="1" w:line="240" w:lineRule="auto"/>
              <w:ind w:hanging="360"/>
              <w:jc w:val="left"/>
            </w:pPr>
            <w:proofErr w:type="gramStart"/>
            <w:r>
              <w:rPr>
                <w:rFonts w:ascii="Calibri" w:eastAsia="Calibri" w:hAnsi="Calibri" w:cs="Calibri"/>
                <w:color w:val="000000"/>
              </w:rPr>
              <w:t>E’</w:t>
            </w:r>
            <w:proofErr w:type="gramEnd"/>
            <w:r>
              <w:rPr>
                <w:rFonts w:ascii="Calibri" w:eastAsia="Calibri" w:hAnsi="Calibri" w:cs="Calibri"/>
                <w:color w:val="000000"/>
              </w:rPr>
              <w:t xml:space="preserve"> consapevole del proprio ruolo all’interno della comunità</w:t>
            </w:r>
            <w:r>
              <w:rPr>
                <w:rFonts w:ascii="Cambria" w:eastAsia="Cambria" w:hAnsi="Cambria" w:cs="Cambria"/>
                <w:color w:val="000000"/>
              </w:rPr>
              <w:tab/>
            </w:r>
          </w:p>
          <w:p w14:paraId="7D495A33" w14:textId="77777777" w:rsidR="00446139" w:rsidRDefault="00842153">
            <w:pPr>
              <w:numPr>
                <w:ilvl w:val="0"/>
                <w:numId w:val="7"/>
              </w:numPr>
              <w:spacing w:after="0" w:line="259" w:lineRule="auto"/>
              <w:ind w:hanging="360"/>
              <w:jc w:val="left"/>
            </w:pPr>
            <w:r>
              <w:rPr>
                <w:rFonts w:ascii="Calibri" w:eastAsia="Calibri" w:hAnsi="Calibri" w:cs="Calibri"/>
                <w:color w:val="000000"/>
              </w:rPr>
              <w:t xml:space="preserve">Acquisisce consapevolezza del proprio benessere </w:t>
            </w:r>
          </w:p>
          <w:p w14:paraId="02165C81" w14:textId="77777777" w:rsidR="00446139" w:rsidRDefault="00842153">
            <w:pPr>
              <w:spacing w:after="0" w:line="259" w:lineRule="auto"/>
              <w:ind w:left="734" w:firstLine="0"/>
              <w:jc w:val="left"/>
            </w:pPr>
            <w:r>
              <w:rPr>
                <w:rFonts w:ascii="Calibri" w:eastAsia="Calibri" w:hAnsi="Calibri" w:cs="Calibri"/>
                <w:color w:val="000000"/>
              </w:rPr>
              <w:t xml:space="preserve">psicofisico </w:t>
            </w:r>
            <w:r>
              <w:rPr>
                <w:rFonts w:ascii="Cambria" w:eastAsia="Cambria" w:hAnsi="Cambria" w:cs="Cambria"/>
                <w:color w:val="000000"/>
              </w:rPr>
              <w:tab/>
            </w:r>
          </w:p>
        </w:tc>
      </w:tr>
      <w:tr w:rsidR="00446139" w14:paraId="42CDA602" w14:textId="77777777">
        <w:trPr>
          <w:trHeight w:val="1670"/>
        </w:trPr>
        <w:tc>
          <w:tcPr>
            <w:tcW w:w="734" w:type="dxa"/>
            <w:vMerge w:val="restart"/>
            <w:tcBorders>
              <w:top w:val="single" w:sz="6" w:space="0" w:color="FFFFFF"/>
              <w:left w:val="single" w:sz="4" w:space="0" w:color="000000"/>
              <w:bottom w:val="single" w:sz="4" w:space="0" w:color="000000"/>
              <w:right w:val="nil"/>
            </w:tcBorders>
          </w:tcPr>
          <w:p w14:paraId="7F198E47" w14:textId="77777777" w:rsidR="00446139" w:rsidRDefault="00842153">
            <w:pPr>
              <w:spacing w:after="0" w:line="259" w:lineRule="auto"/>
              <w:ind w:left="14" w:firstLine="0"/>
              <w:jc w:val="left"/>
            </w:pPr>
            <w:r>
              <w:rPr>
                <w:rFonts w:ascii="Times New Roman" w:eastAsia="Times New Roman" w:hAnsi="Times New Roman" w:cs="Times New Roman"/>
                <w:color w:val="000000"/>
                <w:sz w:val="24"/>
              </w:rPr>
              <w:lastRenderedPageBreak/>
              <w:t xml:space="preserve"> </w:t>
            </w:r>
          </w:p>
        </w:tc>
        <w:tc>
          <w:tcPr>
            <w:tcW w:w="3096" w:type="dxa"/>
            <w:vMerge w:val="restart"/>
            <w:tcBorders>
              <w:top w:val="single" w:sz="6" w:space="0" w:color="FFFFFF"/>
              <w:left w:val="nil"/>
              <w:bottom w:val="single" w:sz="4" w:space="0" w:color="000000"/>
              <w:right w:val="single" w:sz="4" w:space="0" w:color="000000"/>
            </w:tcBorders>
          </w:tcPr>
          <w:p w14:paraId="12743BDF" w14:textId="77777777" w:rsidR="00446139" w:rsidRDefault="00446139">
            <w:pPr>
              <w:spacing w:after="160" w:line="259" w:lineRule="auto"/>
              <w:ind w:left="0" w:firstLine="0"/>
              <w:jc w:val="left"/>
            </w:pPr>
          </w:p>
        </w:tc>
        <w:tc>
          <w:tcPr>
            <w:tcW w:w="4397" w:type="dxa"/>
            <w:vMerge w:val="restart"/>
            <w:tcBorders>
              <w:top w:val="single" w:sz="6" w:space="0" w:color="FFFFFF"/>
              <w:left w:val="single" w:sz="4" w:space="0" w:color="000000"/>
              <w:bottom w:val="single" w:sz="6" w:space="0" w:color="FFFFFF"/>
              <w:right w:val="single" w:sz="4" w:space="0" w:color="000000"/>
            </w:tcBorders>
            <w:vAlign w:val="center"/>
          </w:tcPr>
          <w:p w14:paraId="10299A14" w14:textId="77777777" w:rsidR="00446139" w:rsidRDefault="00842153">
            <w:pPr>
              <w:spacing w:after="0" w:line="259" w:lineRule="auto"/>
              <w:ind w:left="14" w:firstLine="0"/>
              <w:jc w:val="left"/>
            </w:pPr>
            <w:r>
              <w:rPr>
                <w:rFonts w:ascii="Calibri" w:eastAsia="Calibri" w:hAnsi="Calibri" w:cs="Calibri"/>
                <w:color w:val="000000"/>
              </w:rPr>
              <w:t xml:space="preserve">2. RELAZIONE CON GLI ALTRI </w:t>
            </w:r>
            <w:r>
              <w:rPr>
                <w:rFonts w:ascii="Times New Roman" w:eastAsia="Times New Roman" w:hAnsi="Times New Roman" w:cs="Times New Roman"/>
                <w:color w:val="000000"/>
                <w:sz w:val="24"/>
              </w:rPr>
              <w:t xml:space="preserve"> </w:t>
            </w:r>
          </w:p>
        </w:tc>
        <w:tc>
          <w:tcPr>
            <w:tcW w:w="5813" w:type="dxa"/>
            <w:tcBorders>
              <w:top w:val="single" w:sz="6" w:space="0" w:color="FFFFFF"/>
              <w:left w:val="single" w:sz="4" w:space="0" w:color="000000"/>
              <w:bottom w:val="single" w:sz="6" w:space="0" w:color="FFFFFF"/>
              <w:right w:val="single" w:sz="4" w:space="0" w:color="000000"/>
            </w:tcBorders>
          </w:tcPr>
          <w:p w14:paraId="2708B05B" w14:textId="77777777" w:rsidR="00446139" w:rsidRDefault="00842153">
            <w:pPr>
              <w:spacing w:after="248" w:line="259" w:lineRule="auto"/>
              <w:ind w:left="14" w:firstLine="0"/>
              <w:jc w:val="left"/>
            </w:pPr>
            <w:r>
              <w:rPr>
                <w:rFonts w:ascii="Calibri" w:eastAsia="Calibri" w:hAnsi="Calibri" w:cs="Calibri"/>
                <w:color w:val="000000"/>
              </w:rPr>
              <w:t xml:space="preserve">INFANZIA </w:t>
            </w:r>
            <w:r>
              <w:rPr>
                <w:rFonts w:ascii="Times New Roman" w:eastAsia="Times New Roman" w:hAnsi="Times New Roman" w:cs="Times New Roman"/>
                <w:color w:val="000000"/>
                <w:sz w:val="24"/>
              </w:rPr>
              <w:t xml:space="preserve"> </w:t>
            </w:r>
          </w:p>
          <w:p w14:paraId="13626AA7" w14:textId="77777777" w:rsidR="00446139" w:rsidRDefault="00842153">
            <w:pPr>
              <w:numPr>
                <w:ilvl w:val="0"/>
                <w:numId w:val="8"/>
              </w:numPr>
              <w:spacing w:after="0" w:line="259" w:lineRule="auto"/>
              <w:ind w:hanging="360"/>
              <w:jc w:val="left"/>
            </w:pPr>
            <w:r>
              <w:rPr>
                <w:rFonts w:ascii="Calibri" w:eastAsia="Calibri" w:hAnsi="Calibri" w:cs="Calibri"/>
                <w:color w:val="000000"/>
              </w:rPr>
              <w:t xml:space="preserve">Si predispone alla convivenza e all’accoglienza </w:t>
            </w:r>
            <w:r>
              <w:rPr>
                <w:rFonts w:ascii="Cambria" w:eastAsia="Cambria" w:hAnsi="Cambria" w:cs="Cambria"/>
                <w:color w:val="000000"/>
              </w:rPr>
              <w:tab/>
            </w:r>
          </w:p>
          <w:p w14:paraId="41A2491B" w14:textId="77777777" w:rsidR="00446139" w:rsidRDefault="00842153">
            <w:pPr>
              <w:numPr>
                <w:ilvl w:val="0"/>
                <w:numId w:val="8"/>
              </w:numPr>
              <w:spacing w:after="0" w:line="259" w:lineRule="auto"/>
              <w:ind w:hanging="360"/>
              <w:jc w:val="left"/>
            </w:pPr>
            <w:r>
              <w:rPr>
                <w:rFonts w:ascii="Calibri" w:eastAsia="Calibri" w:hAnsi="Calibri" w:cs="Calibri"/>
                <w:color w:val="000000"/>
              </w:rPr>
              <w:t xml:space="preserve">Ascolta le opinioni, anche se diverse, degli altri </w:t>
            </w:r>
            <w:r>
              <w:rPr>
                <w:rFonts w:ascii="Cambria" w:eastAsia="Cambria" w:hAnsi="Cambria" w:cs="Cambria"/>
                <w:color w:val="000000"/>
              </w:rPr>
              <w:tab/>
            </w:r>
          </w:p>
          <w:p w14:paraId="09DB72BE" w14:textId="77777777" w:rsidR="00446139" w:rsidRDefault="00842153">
            <w:pPr>
              <w:numPr>
                <w:ilvl w:val="0"/>
                <w:numId w:val="8"/>
              </w:numPr>
              <w:spacing w:after="0" w:line="259" w:lineRule="auto"/>
              <w:ind w:hanging="360"/>
              <w:jc w:val="left"/>
            </w:pPr>
            <w:r>
              <w:rPr>
                <w:rFonts w:ascii="Calibri" w:eastAsia="Calibri" w:hAnsi="Calibri" w:cs="Calibri"/>
                <w:color w:val="000000"/>
              </w:rPr>
              <w:t xml:space="preserve">Scopre il gioco come momento di interscambio tra pari </w:t>
            </w:r>
            <w:r>
              <w:rPr>
                <w:rFonts w:ascii="Cambria" w:eastAsia="Cambria" w:hAnsi="Cambria" w:cs="Cambria"/>
                <w:color w:val="000000"/>
              </w:rPr>
              <w:tab/>
            </w:r>
          </w:p>
        </w:tc>
      </w:tr>
      <w:tr w:rsidR="00446139" w14:paraId="7488DB8D" w14:textId="77777777">
        <w:trPr>
          <w:trHeight w:val="1675"/>
        </w:trPr>
        <w:tc>
          <w:tcPr>
            <w:tcW w:w="0" w:type="auto"/>
            <w:vMerge/>
            <w:tcBorders>
              <w:top w:val="nil"/>
              <w:left w:val="single" w:sz="4" w:space="0" w:color="000000"/>
              <w:bottom w:val="nil"/>
              <w:right w:val="nil"/>
            </w:tcBorders>
          </w:tcPr>
          <w:p w14:paraId="66668366" w14:textId="77777777" w:rsidR="00446139" w:rsidRDefault="00446139">
            <w:pPr>
              <w:spacing w:after="160" w:line="259" w:lineRule="auto"/>
              <w:ind w:left="0" w:firstLine="0"/>
              <w:jc w:val="left"/>
            </w:pPr>
          </w:p>
        </w:tc>
        <w:tc>
          <w:tcPr>
            <w:tcW w:w="0" w:type="auto"/>
            <w:vMerge/>
            <w:tcBorders>
              <w:top w:val="nil"/>
              <w:left w:val="nil"/>
              <w:bottom w:val="nil"/>
              <w:right w:val="single" w:sz="4" w:space="0" w:color="000000"/>
            </w:tcBorders>
          </w:tcPr>
          <w:p w14:paraId="05CBD6BF" w14:textId="77777777" w:rsidR="00446139" w:rsidRDefault="00446139">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14:paraId="77FA0612" w14:textId="77777777" w:rsidR="00446139" w:rsidRDefault="00446139">
            <w:pPr>
              <w:spacing w:after="160" w:line="259" w:lineRule="auto"/>
              <w:ind w:left="0" w:firstLine="0"/>
              <w:jc w:val="left"/>
            </w:pPr>
          </w:p>
        </w:tc>
        <w:tc>
          <w:tcPr>
            <w:tcW w:w="5813" w:type="dxa"/>
            <w:tcBorders>
              <w:top w:val="single" w:sz="6" w:space="0" w:color="FFFFFF"/>
              <w:left w:val="single" w:sz="4" w:space="0" w:color="000000"/>
              <w:bottom w:val="single" w:sz="6" w:space="0" w:color="FFFFFF"/>
              <w:right w:val="single" w:sz="4" w:space="0" w:color="000000"/>
            </w:tcBorders>
          </w:tcPr>
          <w:p w14:paraId="4DC7D294" w14:textId="77777777" w:rsidR="00446139" w:rsidRDefault="00842153">
            <w:pPr>
              <w:spacing w:after="248" w:line="259" w:lineRule="auto"/>
              <w:ind w:left="14" w:firstLine="0"/>
              <w:jc w:val="left"/>
            </w:pPr>
            <w:r>
              <w:rPr>
                <w:rFonts w:ascii="Calibri" w:eastAsia="Calibri" w:hAnsi="Calibri" w:cs="Calibri"/>
                <w:color w:val="000000"/>
              </w:rPr>
              <w:t xml:space="preserve">PRIMARIA </w:t>
            </w:r>
            <w:r>
              <w:rPr>
                <w:rFonts w:ascii="Times New Roman" w:eastAsia="Times New Roman" w:hAnsi="Times New Roman" w:cs="Times New Roman"/>
                <w:color w:val="000000"/>
                <w:sz w:val="24"/>
              </w:rPr>
              <w:t xml:space="preserve"> </w:t>
            </w:r>
          </w:p>
          <w:p w14:paraId="05E6634B" w14:textId="77777777" w:rsidR="00446139" w:rsidRDefault="00842153">
            <w:pPr>
              <w:numPr>
                <w:ilvl w:val="0"/>
                <w:numId w:val="9"/>
              </w:numPr>
              <w:spacing w:after="0" w:line="259" w:lineRule="auto"/>
              <w:ind w:hanging="360"/>
              <w:jc w:val="left"/>
            </w:pPr>
            <w:r>
              <w:rPr>
                <w:rFonts w:ascii="Calibri" w:eastAsia="Calibri" w:hAnsi="Calibri" w:cs="Calibri"/>
                <w:color w:val="000000"/>
              </w:rPr>
              <w:t xml:space="preserve">Partecipa alle attività di gruppo </w:t>
            </w:r>
            <w:r>
              <w:rPr>
                <w:rFonts w:ascii="Cambria" w:eastAsia="Cambria" w:hAnsi="Cambria" w:cs="Cambria"/>
                <w:color w:val="000000"/>
              </w:rPr>
              <w:tab/>
            </w:r>
          </w:p>
          <w:p w14:paraId="727BDA75" w14:textId="77777777" w:rsidR="00446139" w:rsidRDefault="00842153">
            <w:pPr>
              <w:numPr>
                <w:ilvl w:val="0"/>
                <w:numId w:val="9"/>
              </w:numPr>
              <w:spacing w:after="0" w:line="259" w:lineRule="auto"/>
              <w:ind w:hanging="360"/>
              <w:jc w:val="left"/>
            </w:pPr>
            <w:r>
              <w:rPr>
                <w:rFonts w:ascii="Calibri" w:eastAsia="Calibri" w:hAnsi="Calibri" w:cs="Calibri"/>
                <w:color w:val="000000"/>
              </w:rPr>
              <w:t xml:space="preserve">Esprime il proprio punto di vista </w:t>
            </w:r>
            <w:r>
              <w:rPr>
                <w:rFonts w:ascii="Cambria" w:eastAsia="Cambria" w:hAnsi="Cambria" w:cs="Cambria"/>
                <w:color w:val="000000"/>
              </w:rPr>
              <w:tab/>
            </w:r>
          </w:p>
          <w:p w14:paraId="1478ACC6" w14:textId="77777777" w:rsidR="00446139" w:rsidRDefault="00842153">
            <w:pPr>
              <w:numPr>
                <w:ilvl w:val="0"/>
                <w:numId w:val="9"/>
              </w:numPr>
              <w:spacing w:after="0" w:line="259" w:lineRule="auto"/>
              <w:ind w:hanging="360"/>
              <w:jc w:val="left"/>
            </w:pPr>
            <w:r>
              <w:rPr>
                <w:rFonts w:ascii="Calibri" w:eastAsia="Calibri" w:hAnsi="Calibri" w:cs="Calibri"/>
                <w:color w:val="000000"/>
              </w:rPr>
              <w:t xml:space="preserve">Rispetta le regole della </w:t>
            </w:r>
            <w:proofErr w:type="gramStart"/>
            <w:r>
              <w:rPr>
                <w:rFonts w:ascii="Calibri" w:eastAsia="Calibri" w:hAnsi="Calibri" w:cs="Calibri"/>
                <w:color w:val="000000"/>
              </w:rPr>
              <w:t xml:space="preserve">comunità  </w:t>
            </w:r>
            <w:r>
              <w:rPr>
                <w:rFonts w:ascii="Cambria" w:eastAsia="Cambria" w:hAnsi="Cambria" w:cs="Cambria"/>
                <w:color w:val="000000"/>
              </w:rPr>
              <w:tab/>
            </w:r>
            <w:proofErr w:type="gramEnd"/>
          </w:p>
        </w:tc>
      </w:tr>
      <w:tr w:rsidR="00446139" w14:paraId="4E5FFB2A" w14:textId="77777777">
        <w:trPr>
          <w:trHeight w:val="1944"/>
        </w:trPr>
        <w:tc>
          <w:tcPr>
            <w:tcW w:w="0" w:type="auto"/>
            <w:vMerge/>
            <w:tcBorders>
              <w:top w:val="nil"/>
              <w:left w:val="single" w:sz="4" w:space="0" w:color="000000"/>
              <w:bottom w:val="nil"/>
              <w:right w:val="nil"/>
            </w:tcBorders>
          </w:tcPr>
          <w:p w14:paraId="415BB632" w14:textId="77777777" w:rsidR="00446139" w:rsidRDefault="00446139">
            <w:pPr>
              <w:spacing w:after="160" w:line="259" w:lineRule="auto"/>
              <w:ind w:left="0" w:firstLine="0"/>
              <w:jc w:val="left"/>
            </w:pPr>
          </w:p>
        </w:tc>
        <w:tc>
          <w:tcPr>
            <w:tcW w:w="0" w:type="auto"/>
            <w:vMerge/>
            <w:tcBorders>
              <w:top w:val="nil"/>
              <w:left w:val="nil"/>
              <w:bottom w:val="nil"/>
              <w:right w:val="single" w:sz="4" w:space="0" w:color="000000"/>
            </w:tcBorders>
          </w:tcPr>
          <w:p w14:paraId="76696D4F" w14:textId="77777777" w:rsidR="00446139" w:rsidRDefault="00446139">
            <w:pPr>
              <w:spacing w:after="160" w:line="259" w:lineRule="auto"/>
              <w:ind w:left="0" w:firstLine="0"/>
              <w:jc w:val="left"/>
            </w:pPr>
          </w:p>
        </w:tc>
        <w:tc>
          <w:tcPr>
            <w:tcW w:w="0" w:type="auto"/>
            <w:vMerge/>
            <w:tcBorders>
              <w:top w:val="nil"/>
              <w:left w:val="single" w:sz="4" w:space="0" w:color="000000"/>
              <w:bottom w:val="single" w:sz="6" w:space="0" w:color="FFFFFF"/>
              <w:right w:val="single" w:sz="4" w:space="0" w:color="000000"/>
            </w:tcBorders>
          </w:tcPr>
          <w:p w14:paraId="45936509" w14:textId="77777777" w:rsidR="00446139" w:rsidRDefault="00446139">
            <w:pPr>
              <w:spacing w:after="160" w:line="259" w:lineRule="auto"/>
              <w:ind w:left="0" w:firstLine="0"/>
              <w:jc w:val="left"/>
            </w:pPr>
          </w:p>
        </w:tc>
        <w:tc>
          <w:tcPr>
            <w:tcW w:w="5813" w:type="dxa"/>
            <w:tcBorders>
              <w:top w:val="single" w:sz="6" w:space="0" w:color="FFFFFF"/>
              <w:left w:val="single" w:sz="4" w:space="0" w:color="000000"/>
              <w:bottom w:val="single" w:sz="6" w:space="0" w:color="FFFFFF"/>
              <w:right w:val="single" w:sz="4" w:space="0" w:color="000000"/>
            </w:tcBorders>
          </w:tcPr>
          <w:p w14:paraId="4297F57E" w14:textId="77777777" w:rsidR="00446139" w:rsidRDefault="00842153">
            <w:pPr>
              <w:spacing w:after="253" w:line="259" w:lineRule="auto"/>
              <w:ind w:left="14" w:firstLine="0"/>
              <w:jc w:val="left"/>
            </w:pPr>
            <w:r>
              <w:rPr>
                <w:rFonts w:ascii="Calibri" w:eastAsia="Calibri" w:hAnsi="Calibri" w:cs="Calibri"/>
                <w:color w:val="000000"/>
              </w:rPr>
              <w:t xml:space="preserve">SECONDARIA </w:t>
            </w:r>
            <w:r>
              <w:rPr>
                <w:rFonts w:ascii="Times New Roman" w:eastAsia="Times New Roman" w:hAnsi="Times New Roman" w:cs="Times New Roman"/>
                <w:color w:val="000000"/>
                <w:sz w:val="24"/>
              </w:rPr>
              <w:t xml:space="preserve"> </w:t>
            </w:r>
          </w:p>
          <w:p w14:paraId="5AB1B9D7" w14:textId="77777777" w:rsidR="00446139" w:rsidRDefault="00842153">
            <w:pPr>
              <w:numPr>
                <w:ilvl w:val="0"/>
                <w:numId w:val="10"/>
              </w:numPr>
              <w:spacing w:after="0" w:line="240" w:lineRule="auto"/>
              <w:ind w:hanging="360"/>
              <w:jc w:val="left"/>
            </w:pPr>
            <w:r>
              <w:rPr>
                <w:rFonts w:ascii="Calibri" w:eastAsia="Calibri" w:hAnsi="Calibri" w:cs="Calibri"/>
                <w:color w:val="000000"/>
              </w:rPr>
              <w:t xml:space="preserve">Collabora alle attività scolastiche e porta il suo contributo ai progetti </w:t>
            </w:r>
            <w:r>
              <w:rPr>
                <w:rFonts w:ascii="Cambria" w:eastAsia="Cambria" w:hAnsi="Cambria" w:cs="Cambria"/>
                <w:color w:val="000000"/>
              </w:rPr>
              <w:tab/>
            </w:r>
          </w:p>
          <w:p w14:paraId="6F33497D" w14:textId="77777777" w:rsidR="00446139" w:rsidRDefault="00842153">
            <w:pPr>
              <w:numPr>
                <w:ilvl w:val="0"/>
                <w:numId w:val="10"/>
              </w:numPr>
              <w:spacing w:after="0" w:line="259" w:lineRule="auto"/>
              <w:ind w:hanging="360"/>
              <w:jc w:val="left"/>
            </w:pPr>
            <w:r>
              <w:rPr>
                <w:rFonts w:ascii="Calibri" w:eastAsia="Calibri" w:hAnsi="Calibri" w:cs="Calibri"/>
                <w:color w:val="000000"/>
              </w:rPr>
              <w:t xml:space="preserve">Esprime le proprie idee e rispetta quelle degli altri </w:t>
            </w:r>
            <w:r>
              <w:rPr>
                <w:rFonts w:ascii="Cambria" w:eastAsia="Cambria" w:hAnsi="Cambria" w:cs="Cambria"/>
                <w:color w:val="000000"/>
              </w:rPr>
              <w:tab/>
            </w:r>
          </w:p>
          <w:p w14:paraId="1D973F31" w14:textId="77777777" w:rsidR="00446139" w:rsidRDefault="00842153">
            <w:pPr>
              <w:numPr>
                <w:ilvl w:val="0"/>
                <w:numId w:val="10"/>
              </w:numPr>
              <w:spacing w:after="0" w:line="259" w:lineRule="auto"/>
              <w:ind w:hanging="360"/>
              <w:jc w:val="left"/>
            </w:pPr>
            <w:r>
              <w:rPr>
                <w:rFonts w:ascii="Calibri" w:eastAsia="Calibri" w:hAnsi="Calibri" w:cs="Calibri"/>
                <w:color w:val="000000"/>
              </w:rPr>
              <w:t>Rispetta le regole della comunità</w:t>
            </w:r>
            <w:r>
              <w:rPr>
                <w:rFonts w:ascii="Cambria" w:eastAsia="Cambria" w:hAnsi="Cambria" w:cs="Cambria"/>
                <w:color w:val="000000"/>
              </w:rPr>
              <w:tab/>
            </w:r>
          </w:p>
        </w:tc>
      </w:tr>
      <w:tr w:rsidR="00446139" w14:paraId="535ED114" w14:textId="77777777">
        <w:trPr>
          <w:trHeight w:val="1390"/>
        </w:trPr>
        <w:tc>
          <w:tcPr>
            <w:tcW w:w="0" w:type="auto"/>
            <w:vMerge/>
            <w:tcBorders>
              <w:top w:val="nil"/>
              <w:left w:val="single" w:sz="4" w:space="0" w:color="000000"/>
              <w:bottom w:val="single" w:sz="4" w:space="0" w:color="000000"/>
              <w:right w:val="nil"/>
            </w:tcBorders>
          </w:tcPr>
          <w:p w14:paraId="53335538" w14:textId="77777777" w:rsidR="00446139" w:rsidRDefault="00446139">
            <w:pPr>
              <w:spacing w:after="160" w:line="259" w:lineRule="auto"/>
              <w:ind w:left="0" w:firstLine="0"/>
              <w:jc w:val="left"/>
            </w:pPr>
          </w:p>
        </w:tc>
        <w:tc>
          <w:tcPr>
            <w:tcW w:w="0" w:type="auto"/>
            <w:vMerge/>
            <w:tcBorders>
              <w:top w:val="nil"/>
              <w:left w:val="nil"/>
              <w:bottom w:val="single" w:sz="4" w:space="0" w:color="000000"/>
              <w:right w:val="single" w:sz="4" w:space="0" w:color="000000"/>
            </w:tcBorders>
          </w:tcPr>
          <w:p w14:paraId="735932D0" w14:textId="77777777" w:rsidR="00446139" w:rsidRDefault="00446139">
            <w:pPr>
              <w:spacing w:after="160" w:line="259" w:lineRule="auto"/>
              <w:ind w:left="0" w:firstLine="0"/>
              <w:jc w:val="left"/>
            </w:pPr>
          </w:p>
        </w:tc>
        <w:tc>
          <w:tcPr>
            <w:tcW w:w="4397" w:type="dxa"/>
            <w:tcBorders>
              <w:top w:val="single" w:sz="6" w:space="0" w:color="FFFFFF"/>
              <w:left w:val="single" w:sz="4" w:space="0" w:color="000000"/>
              <w:bottom w:val="single" w:sz="4" w:space="0" w:color="000000"/>
              <w:right w:val="single" w:sz="4" w:space="0" w:color="000000"/>
            </w:tcBorders>
            <w:vAlign w:val="center"/>
          </w:tcPr>
          <w:p w14:paraId="3FFF3DDD" w14:textId="77777777" w:rsidR="00446139" w:rsidRDefault="00842153">
            <w:pPr>
              <w:spacing w:after="0" w:line="259" w:lineRule="auto"/>
              <w:ind w:left="14" w:firstLine="0"/>
              <w:jc w:val="left"/>
            </w:pPr>
            <w:r>
              <w:rPr>
                <w:rFonts w:ascii="Calibri" w:eastAsia="Calibri" w:hAnsi="Calibri" w:cs="Calibri"/>
                <w:color w:val="000000"/>
              </w:rPr>
              <w:t xml:space="preserve">3. RAPPORTO CON LA REALTA’ </w:t>
            </w:r>
            <w:r>
              <w:rPr>
                <w:rFonts w:ascii="Times New Roman" w:eastAsia="Times New Roman" w:hAnsi="Times New Roman" w:cs="Times New Roman"/>
                <w:color w:val="000000"/>
                <w:sz w:val="24"/>
              </w:rPr>
              <w:t xml:space="preserve"> </w:t>
            </w:r>
          </w:p>
        </w:tc>
        <w:tc>
          <w:tcPr>
            <w:tcW w:w="5813" w:type="dxa"/>
            <w:tcBorders>
              <w:top w:val="single" w:sz="6" w:space="0" w:color="FFFFFF"/>
              <w:left w:val="single" w:sz="4" w:space="0" w:color="000000"/>
              <w:bottom w:val="single" w:sz="4" w:space="0" w:color="000000"/>
              <w:right w:val="single" w:sz="4" w:space="0" w:color="000000"/>
            </w:tcBorders>
          </w:tcPr>
          <w:p w14:paraId="3DF51B21" w14:textId="77777777" w:rsidR="00446139" w:rsidRDefault="00842153">
            <w:pPr>
              <w:spacing w:after="248" w:line="259" w:lineRule="auto"/>
              <w:ind w:left="14" w:firstLine="0"/>
              <w:jc w:val="left"/>
            </w:pPr>
            <w:r>
              <w:rPr>
                <w:rFonts w:ascii="Calibri" w:eastAsia="Calibri" w:hAnsi="Calibri" w:cs="Calibri"/>
                <w:color w:val="000000"/>
              </w:rPr>
              <w:t xml:space="preserve">INFANZIA </w:t>
            </w:r>
            <w:r>
              <w:rPr>
                <w:rFonts w:ascii="Times New Roman" w:eastAsia="Times New Roman" w:hAnsi="Times New Roman" w:cs="Times New Roman"/>
                <w:color w:val="000000"/>
                <w:sz w:val="24"/>
              </w:rPr>
              <w:t xml:space="preserve"> </w:t>
            </w:r>
          </w:p>
          <w:p w14:paraId="7F1EA4A4" w14:textId="77777777" w:rsidR="00446139" w:rsidRDefault="00842153">
            <w:pPr>
              <w:numPr>
                <w:ilvl w:val="0"/>
                <w:numId w:val="11"/>
              </w:numPr>
              <w:spacing w:after="0" w:line="259" w:lineRule="auto"/>
              <w:ind w:hanging="360"/>
              <w:jc w:val="left"/>
            </w:pPr>
            <w:r>
              <w:rPr>
                <w:rFonts w:ascii="Calibri" w:eastAsia="Calibri" w:hAnsi="Calibri" w:cs="Calibri"/>
                <w:color w:val="000000"/>
              </w:rPr>
              <w:t xml:space="preserve">Sviluppa il rispetto verso l’ambiente e il territorio </w:t>
            </w:r>
            <w:r>
              <w:rPr>
                <w:rFonts w:ascii="Cambria" w:eastAsia="Cambria" w:hAnsi="Cambria" w:cs="Cambria"/>
                <w:color w:val="000000"/>
              </w:rPr>
              <w:tab/>
            </w:r>
          </w:p>
          <w:p w14:paraId="559F17BF" w14:textId="77777777" w:rsidR="00446139" w:rsidRDefault="00842153">
            <w:pPr>
              <w:numPr>
                <w:ilvl w:val="0"/>
                <w:numId w:val="11"/>
              </w:numPr>
              <w:spacing w:after="0" w:line="259" w:lineRule="auto"/>
              <w:ind w:hanging="360"/>
              <w:jc w:val="left"/>
            </w:pPr>
            <w:r>
              <w:rPr>
                <w:rFonts w:ascii="Calibri" w:eastAsia="Calibri" w:hAnsi="Calibri" w:cs="Calibri"/>
                <w:color w:val="000000"/>
              </w:rPr>
              <w:t xml:space="preserve">Partecipa a progetti educativi improntati al rispetto dei regolamenti </w:t>
            </w:r>
            <w:r>
              <w:rPr>
                <w:rFonts w:ascii="Cambria" w:eastAsia="Cambria" w:hAnsi="Cambria" w:cs="Cambria"/>
                <w:color w:val="000000"/>
              </w:rPr>
              <w:tab/>
            </w:r>
          </w:p>
        </w:tc>
      </w:tr>
    </w:tbl>
    <w:p w14:paraId="7787CC2C" w14:textId="77777777" w:rsidR="00446139" w:rsidRDefault="00446139">
      <w:pPr>
        <w:spacing w:after="0" w:line="259" w:lineRule="auto"/>
        <w:ind w:left="-1080" w:right="23" w:firstLine="0"/>
      </w:pPr>
    </w:p>
    <w:tbl>
      <w:tblPr>
        <w:tblStyle w:val="TableGrid"/>
        <w:tblW w:w="14035" w:type="dxa"/>
        <w:tblInd w:w="-176" w:type="dxa"/>
        <w:tblCellMar>
          <w:top w:w="13" w:type="dxa"/>
          <w:left w:w="14" w:type="dxa"/>
          <w:right w:w="7" w:type="dxa"/>
        </w:tblCellMar>
        <w:tblLook w:val="04A0" w:firstRow="1" w:lastRow="0" w:firstColumn="1" w:lastColumn="0" w:noHBand="0" w:noVBand="1"/>
      </w:tblPr>
      <w:tblGrid>
        <w:gridCol w:w="3829"/>
        <w:gridCol w:w="4397"/>
        <w:gridCol w:w="5809"/>
      </w:tblGrid>
      <w:tr w:rsidR="00446139" w14:paraId="36EC7685" w14:textId="77777777">
        <w:trPr>
          <w:trHeight w:val="858"/>
        </w:trPr>
        <w:tc>
          <w:tcPr>
            <w:tcW w:w="3829" w:type="dxa"/>
            <w:tcBorders>
              <w:top w:val="single" w:sz="4" w:space="0" w:color="000000"/>
              <w:left w:val="single" w:sz="4" w:space="0" w:color="000000"/>
              <w:bottom w:val="nil"/>
              <w:right w:val="single" w:sz="4" w:space="0" w:color="000000"/>
            </w:tcBorders>
          </w:tcPr>
          <w:p w14:paraId="2FB0A102" w14:textId="77777777" w:rsidR="00446139" w:rsidRDefault="00446139">
            <w:pPr>
              <w:spacing w:after="160" w:line="259" w:lineRule="auto"/>
              <w:ind w:left="0" w:firstLine="0"/>
              <w:jc w:val="left"/>
            </w:pPr>
          </w:p>
        </w:tc>
        <w:tc>
          <w:tcPr>
            <w:tcW w:w="4397" w:type="dxa"/>
            <w:tcBorders>
              <w:top w:val="single" w:sz="4" w:space="0" w:color="000000"/>
              <w:left w:val="single" w:sz="4" w:space="0" w:color="000000"/>
              <w:bottom w:val="nil"/>
              <w:right w:val="single" w:sz="4" w:space="0" w:color="000000"/>
            </w:tcBorders>
          </w:tcPr>
          <w:p w14:paraId="261D884B" w14:textId="77777777" w:rsidR="00446139" w:rsidRDefault="00446139">
            <w:pPr>
              <w:spacing w:after="160" w:line="259" w:lineRule="auto"/>
              <w:ind w:left="0" w:firstLine="0"/>
              <w:jc w:val="left"/>
            </w:pPr>
          </w:p>
        </w:tc>
        <w:tc>
          <w:tcPr>
            <w:tcW w:w="5809" w:type="dxa"/>
            <w:tcBorders>
              <w:top w:val="single" w:sz="4" w:space="0" w:color="000000"/>
              <w:left w:val="single" w:sz="4" w:space="0" w:color="000000"/>
              <w:bottom w:val="single" w:sz="6" w:space="0" w:color="FFFFFF"/>
              <w:right w:val="single" w:sz="4" w:space="0" w:color="000000"/>
            </w:tcBorders>
          </w:tcPr>
          <w:p w14:paraId="5602726C" w14:textId="77777777" w:rsidR="00446139" w:rsidRDefault="00842153">
            <w:pPr>
              <w:spacing w:after="0" w:line="259" w:lineRule="auto"/>
              <w:ind w:left="720" w:hanging="360"/>
              <w:jc w:val="left"/>
            </w:pPr>
            <w:r>
              <w:rPr>
                <w:rFonts w:ascii="Segoe UI Symbol" w:eastAsia="Segoe UI Symbol" w:hAnsi="Segoe UI Symbol" w:cs="Segoe UI Symbol"/>
                <w:color w:val="000000"/>
                <w:sz w:val="20"/>
              </w:rPr>
              <w:t>•</w:t>
            </w:r>
            <w:r>
              <w:rPr>
                <w:rFonts w:ascii="Arial" w:eastAsia="Arial" w:hAnsi="Arial" w:cs="Arial"/>
                <w:color w:val="000000"/>
                <w:sz w:val="20"/>
              </w:rPr>
              <w:t xml:space="preserve"> </w:t>
            </w:r>
            <w:r>
              <w:rPr>
                <w:rFonts w:ascii="Arial" w:eastAsia="Arial" w:hAnsi="Arial" w:cs="Arial"/>
                <w:color w:val="000000"/>
                <w:sz w:val="20"/>
              </w:rPr>
              <w:tab/>
            </w:r>
            <w:r>
              <w:rPr>
                <w:rFonts w:ascii="Calibri" w:eastAsia="Calibri" w:hAnsi="Calibri" w:cs="Calibri"/>
                <w:color w:val="000000"/>
              </w:rPr>
              <w:t xml:space="preserve">Sperimenta le tecnologie digitali a scopo ludico e/o di apprendimento indiretto </w:t>
            </w:r>
            <w:r>
              <w:rPr>
                <w:rFonts w:ascii="Cambria" w:eastAsia="Cambria" w:hAnsi="Cambria" w:cs="Cambria"/>
                <w:color w:val="000000"/>
              </w:rPr>
              <w:tab/>
            </w:r>
          </w:p>
        </w:tc>
      </w:tr>
      <w:tr w:rsidR="00446139" w14:paraId="1AB6302B" w14:textId="77777777">
        <w:trPr>
          <w:trHeight w:val="2477"/>
        </w:trPr>
        <w:tc>
          <w:tcPr>
            <w:tcW w:w="3829" w:type="dxa"/>
            <w:tcBorders>
              <w:top w:val="nil"/>
              <w:left w:val="single" w:sz="4" w:space="0" w:color="000000"/>
              <w:bottom w:val="single" w:sz="6" w:space="0" w:color="FFC000"/>
              <w:right w:val="single" w:sz="4" w:space="0" w:color="000000"/>
            </w:tcBorders>
            <w:shd w:val="clear" w:color="auto" w:fill="FFFFFF"/>
          </w:tcPr>
          <w:p w14:paraId="288BABA0" w14:textId="77777777" w:rsidR="00446139" w:rsidRDefault="00446139">
            <w:pPr>
              <w:spacing w:after="160" w:line="259" w:lineRule="auto"/>
              <w:ind w:left="0" w:firstLine="0"/>
              <w:jc w:val="left"/>
            </w:pPr>
          </w:p>
        </w:tc>
        <w:tc>
          <w:tcPr>
            <w:tcW w:w="4397" w:type="dxa"/>
            <w:tcBorders>
              <w:top w:val="nil"/>
              <w:left w:val="single" w:sz="4" w:space="0" w:color="000000"/>
              <w:bottom w:val="single" w:sz="6" w:space="0" w:color="FFC000"/>
              <w:right w:val="single" w:sz="4" w:space="0" w:color="000000"/>
            </w:tcBorders>
            <w:shd w:val="clear" w:color="auto" w:fill="FFFFFF"/>
          </w:tcPr>
          <w:p w14:paraId="1143F4C4" w14:textId="77777777" w:rsidR="00446139" w:rsidRDefault="00446139">
            <w:pPr>
              <w:spacing w:after="160" w:line="259" w:lineRule="auto"/>
              <w:ind w:left="0" w:firstLine="0"/>
              <w:jc w:val="left"/>
            </w:pPr>
          </w:p>
        </w:tc>
        <w:tc>
          <w:tcPr>
            <w:tcW w:w="5809" w:type="dxa"/>
            <w:tcBorders>
              <w:top w:val="single" w:sz="6" w:space="0" w:color="FFFFFF"/>
              <w:left w:val="single" w:sz="4" w:space="0" w:color="000000"/>
              <w:bottom w:val="single" w:sz="6" w:space="0" w:color="FFC000"/>
              <w:right w:val="single" w:sz="4" w:space="0" w:color="000000"/>
            </w:tcBorders>
          </w:tcPr>
          <w:p w14:paraId="7711BC4C" w14:textId="77777777" w:rsidR="00446139" w:rsidRDefault="00842153">
            <w:pPr>
              <w:spacing w:after="248" w:line="259" w:lineRule="auto"/>
              <w:ind w:left="0" w:firstLine="0"/>
              <w:jc w:val="left"/>
            </w:pPr>
            <w:r>
              <w:rPr>
                <w:rFonts w:ascii="Calibri" w:eastAsia="Calibri" w:hAnsi="Calibri" w:cs="Calibri"/>
                <w:color w:val="000000"/>
              </w:rPr>
              <w:t xml:space="preserve">PRIMARIA </w:t>
            </w:r>
            <w:r>
              <w:rPr>
                <w:rFonts w:ascii="Times New Roman" w:eastAsia="Times New Roman" w:hAnsi="Times New Roman" w:cs="Times New Roman"/>
                <w:color w:val="000000"/>
                <w:sz w:val="24"/>
              </w:rPr>
              <w:t xml:space="preserve"> </w:t>
            </w:r>
          </w:p>
          <w:p w14:paraId="7E71992E" w14:textId="77777777" w:rsidR="00446139" w:rsidRDefault="00842153">
            <w:pPr>
              <w:numPr>
                <w:ilvl w:val="0"/>
                <w:numId w:val="12"/>
              </w:numPr>
              <w:spacing w:after="0" w:line="259" w:lineRule="auto"/>
              <w:ind w:hanging="360"/>
              <w:jc w:val="left"/>
            </w:pPr>
            <w:r>
              <w:rPr>
                <w:rFonts w:ascii="Calibri" w:eastAsia="Calibri" w:hAnsi="Calibri" w:cs="Calibri"/>
                <w:color w:val="000000"/>
              </w:rPr>
              <w:t xml:space="preserve">Inizia a confrontarsi con culture diverse </w:t>
            </w:r>
            <w:r>
              <w:rPr>
                <w:rFonts w:ascii="Cambria" w:eastAsia="Cambria" w:hAnsi="Cambria" w:cs="Cambria"/>
                <w:color w:val="000000"/>
              </w:rPr>
              <w:tab/>
            </w:r>
          </w:p>
          <w:p w14:paraId="670E775D" w14:textId="77777777" w:rsidR="00446139" w:rsidRDefault="00842153">
            <w:pPr>
              <w:numPr>
                <w:ilvl w:val="0"/>
                <w:numId w:val="12"/>
              </w:numPr>
              <w:spacing w:after="0" w:line="259" w:lineRule="auto"/>
              <w:ind w:hanging="360"/>
              <w:jc w:val="left"/>
            </w:pPr>
            <w:r>
              <w:rPr>
                <w:rFonts w:ascii="Calibri" w:eastAsia="Calibri" w:hAnsi="Calibri" w:cs="Calibri"/>
                <w:color w:val="000000"/>
              </w:rPr>
              <w:t xml:space="preserve">Rispetta l’ambiente e il territorio </w:t>
            </w:r>
            <w:r>
              <w:rPr>
                <w:rFonts w:ascii="Cambria" w:eastAsia="Cambria" w:hAnsi="Cambria" w:cs="Cambria"/>
                <w:color w:val="000000"/>
              </w:rPr>
              <w:tab/>
            </w:r>
          </w:p>
          <w:p w14:paraId="31061C27" w14:textId="77777777" w:rsidR="00446139" w:rsidRDefault="00842153">
            <w:pPr>
              <w:numPr>
                <w:ilvl w:val="0"/>
                <w:numId w:val="12"/>
              </w:numPr>
              <w:spacing w:after="0" w:line="240" w:lineRule="auto"/>
              <w:ind w:hanging="360"/>
              <w:jc w:val="left"/>
            </w:pPr>
            <w:r>
              <w:rPr>
                <w:rFonts w:ascii="Calibri" w:eastAsia="Calibri" w:hAnsi="Calibri" w:cs="Calibri"/>
                <w:color w:val="000000"/>
              </w:rPr>
              <w:t xml:space="preserve">Partecipa a progetti educativi improntati al rispetto dei regolamenti </w:t>
            </w:r>
            <w:r>
              <w:rPr>
                <w:rFonts w:ascii="Cambria" w:eastAsia="Cambria" w:hAnsi="Cambria" w:cs="Cambria"/>
                <w:color w:val="000000"/>
              </w:rPr>
              <w:tab/>
            </w:r>
          </w:p>
          <w:p w14:paraId="5272D730" w14:textId="77777777" w:rsidR="00446139" w:rsidRDefault="00842153">
            <w:pPr>
              <w:numPr>
                <w:ilvl w:val="0"/>
                <w:numId w:val="12"/>
              </w:numPr>
              <w:spacing w:after="0" w:line="259" w:lineRule="auto"/>
              <w:ind w:hanging="360"/>
              <w:jc w:val="left"/>
            </w:pPr>
            <w:r>
              <w:rPr>
                <w:rFonts w:ascii="Calibri" w:eastAsia="Calibri" w:hAnsi="Calibri" w:cs="Calibri"/>
                <w:color w:val="000000"/>
              </w:rPr>
              <w:t xml:space="preserve">Riconosce e usa le tecnologie digitali anche per l’apprendimento diretto </w:t>
            </w:r>
            <w:r>
              <w:rPr>
                <w:rFonts w:ascii="Cambria" w:eastAsia="Cambria" w:hAnsi="Cambria" w:cs="Cambria"/>
                <w:color w:val="000000"/>
              </w:rPr>
              <w:tab/>
            </w:r>
          </w:p>
        </w:tc>
      </w:tr>
      <w:tr w:rsidR="00446139" w14:paraId="17629F31" w14:textId="77777777">
        <w:trPr>
          <w:trHeight w:val="379"/>
        </w:trPr>
        <w:tc>
          <w:tcPr>
            <w:tcW w:w="14035" w:type="dxa"/>
            <w:gridSpan w:val="3"/>
            <w:tcBorders>
              <w:top w:val="single" w:sz="6" w:space="0" w:color="FFC000"/>
              <w:left w:val="single" w:sz="4" w:space="0" w:color="000000"/>
              <w:bottom w:val="single" w:sz="6" w:space="0" w:color="E0EDD7"/>
              <w:right w:val="single" w:sz="4" w:space="0" w:color="000000"/>
            </w:tcBorders>
            <w:shd w:val="clear" w:color="auto" w:fill="FFC000"/>
          </w:tcPr>
          <w:p w14:paraId="5A62B264" w14:textId="77777777" w:rsidR="00446139" w:rsidRDefault="00842153">
            <w:pPr>
              <w:spacing w:after="0" w:line="259" w:lineRule="auto"/>
              <w:ind w:left="0" w:right="17" w:firstLine="0"/>
              <w:jc w:val="center"/>
            </w:pPr>
            <w:r>
              <w:rPr>
                <w:rFonts w:ascii="Calibri" w:eastAsia="Calibri" w:hAnsi="Calibri" w:cs="Calibri"/>
                <w:b/>
                <w:color w:val="000000"/>
                <w:sz w:val="28"/>
              </w:rPr>
              <w:t>CURRICOLO VERTICALE EDUCAZIONE CIVICA A.S. 2020-23</w:t>
            </w:r>
            <w:r>
              <w:rPr>
                <w:rFonts w:ascii="Times New Roman" w:eastAsia="Times New Roman" w:hAnsi="Times New Roman" w:cs="Times New Roman"/>
                <w:color w:val="000000"/>
                <w:sz w:val="28"/>
              </w:rPr>
              <w:t xml:space="preserve"> </w:t>
            </w:r>
          </w:p>
        </w:tc>
      </w:tr>
      <w:tr w:rsidR="00446139" w14:paraId="344C8992" w14:textId="77777777">
        <w:trPr>
          <w:trHeight w:val="307"/>
        </w:trPr>
        <w:tc>
          <w:tcPr>
            <w:tcW w:w="3829" w:type="dxa"/>
            <w:tcBorders>
              <w:top w:val="single" w:sz="4" w:space="0" w:color="000000"/>
              <w:left w:val="single" w:sz="4" w:space="0" w:color="000000"/>
              <w:bottom w:val="single" w:sz="6" w:space="0" w:color="FFFFFF"/>
              <w:right w:val="single" w:sz="4" w:space="0" w:color="000000"/>
            </w:tcBorders>
            <w:shd w:val="clear" w:color="auto" w:fill="E0EDD7"/>
          </w:tcPr>
          <w:p w14:paraId="3D81CDC1" w14:textId="77777777" w:rsidR="00446139" w:rsidRDefault="00842153">
            <w:pPr>
              <w:spacing w:after="0" w:line="259" w:lineRule="auto"/>
              <w:ind w:left="0" w:right="15" w:firstLine="0"/>
              <w:jc w:val="center"/>
            </w:pPr>
            <w:r>
              <w:rPr>
                <w:rFonts w:ascii="Calibri" w:eastAsia="Calibri" w:hAnsi="Calibri" w:cs="Calibri"/>
                <w:b/>
                <w:color w:val="000000"/>
              </w:rPr>
              <w:t>COMPETENZE CHIAVE EUROPEE</w:t>
            </w:r>
            <w:r>
              <w:rPr>
                <w:rFonts w:ascii="Times New Roman" w:eastAsia="Times New Roman" w:hAnsi="Times New Roman" w:cs="Times New Roman"/>
                <w:color w:val="000000"/>
                <w:sz w:val="24"/>
              </w:rPr>
              <w:t xml:space="preserve"> </w:t>
            </w:r>
          </w:p>
        </w:tc>
        <w:tc>
          <w:tcPr>
            <w:tcW w:w="4397" w:type="dxa"/>
            <w:tcBorders>
              <w:top w:val="single" w:sz="4" w:space="0" w:color="000000"/>
              <w:left w:val="single" w:sz="4" w:space="0" w:color="000000"/>
              <w:bottom w:val="single" w:sz="6" w:space="0" w:color="FFFFFF"/>
              <w:right w:val="single" w:sz="4" w:space="0" w:color="000000"/>
            </w:tcBorders>
            <w:shd w:val="clear" w:color="auto" w:fill="E0EDD7"/>
          </w:tcPr>
          <w:p w14:paraId="37BF2C5F" w14:textId="77777777" w:rsidR="00446139" w:rsidRDefault="00842153">
            <w:pPr>
              <w:spacing w:after="0" w:line="259" w:lineRule="auto"/>
              <w:ind w:left="0" w:right="16" w:firstLine="0"/>
              <w:jc w:val="center"/>
            </w:pPr>
            <w:r>
              <w:rPr>
                <w:rFonts w:ascii="Calibri" w:eastAsia="Calibri" w:hAnsi="Calibri" w:cs="Calibri"/>
                <w:b/>
                <w:color w:val="000000"/>
              </w:rPr>
              <w:t>NUCLEI TEMATICI</w:t>
            </w:r>
            <w:r>
              <w:rPr>
                <w:rFonts w:ascii="Times New Roman" w:eastAsia="Times New Roman" w:hAnsi="Times New Roman" w:cs="Times New Roman"/>
                <w:color w:val="000000"/>
                <w:sz w:val="24"/>
              </w:rPr>
              <w:t xml:space="preserve"> </w:t>
            </w:r>
          </w:p>
        </w:tc>
        <w:tc>
          <w:tcPr>
            <w:tcW w:w="5809" w:type="dxa"/>
            <w:tcBorders>
              <w:top w:val="single" w:sz="6" w:space="0" w:color="E0EDD7"/>
              <w:left w:val="single" w:sz="4" w:space="0" w:color="000000"/>
              <w:bottom w:val="single" w:sz="6" w:space="0" w:color="FFFFFF"/>
              <w:right w:val="single" w:sz="4" w:space="0" w:color="000000"/>
            </w:tcBorders>
            <w:shd w:val="clear" w:color="auto" w:fill="E0EDD7"/>
          </w:tcPr>
          <w:p w14:paraId="3C160863" w14:textId="77777777" w:rsidR="00446139" w:rsidRDefault="00842153">
            <w:pPr>
              <w:spacing w:after="0" w:line="259" w:lineRule="auto"/>
              <w:ind w:left="0" w:right="2" w:firstLine="0"/>
              <w:jc w:val="center"/>
            </w:pPr>
            <w:r>
              <w:rPr>
                <w:rFonts w:ascii="Calibri" w:eastAsia="Calibri" w:hAnsi="Calibri" w:cs="Calibri"/>
                <w:b/>
                <w:color w:val="000000"/>
              </w:rPr>
              <w:t>TRAGUARDI</w:t>
            </w:r>
            <w:r>
              <w:rPr>
                <w:rFonts w:ascii="Times New Roman" w:eastAsia="Times New Roman" w:hAnsi="Times New Roman" w:cs="Times New Roman"/>
                <w:color w:val="000000"/>
                <w:sz w:val="24"/>
              </w:rPr>
              <w:t xml:space="preserve"> </w:t>
            </w:r>
          </w:p>
        </w:tc>
      </w:tr>
      <w:tr w:rsidR="00446139" w14:paraId="7C1878DD" w14:textId="77777777">
        <w:trPr>
          <w:trHeight w:val="3295"/>
        </w:trPr>
        <w:tc>
          <w:tcPr>
            <w:tcW w:w="3829" w:type="dxa"/>
            <w:vMerge w:val="restart"/>
            <w:tcBorders>
              <w:top w:val="single" w:sz="6" w:space="0" w:color="FFFFFF"/>
              <w:left w:val="single" w:sz="4" w:space="0" w:color="000000"/>
              <w:bottom w:val="single" w:sz="4" w:space="0" w:color="000000"/>
              <w:right w:val="single" w:sz="4" w:space="0" w:color="000000"/>
            </w:tcBorders>
          </w:tcPr>
          <w:p w14:paraId="77466414" w14:textId="77777777" w:rsidR="00446139" w:rsidRDefault="00842153">
            <w:pPr>
              <w:numPr>
                <w:ilvl w:val="0"/>
                <w:numId w:val="13"/>
              </w:numPr>
              <w:spacing w:after="0" w:line="236" w:lineRule="auto"/>
              <w:ind w:hanging="360"/>
              <w:jc w:val="left"/>
            </w:pPr>
            <w:r>
              <w:rPr>
                <w:rFonts w:ascii="Calibri" w:eastAsia="Calibri" w:hAnsi="Calibri" w:cs="Calibri"/>
                <w:color w:val="000000"/>
              </w:rPr>
              <w:t xml:space="preserve">COMUNICAZIONE ALFABETICA FUNZIONALE </w:t>
            </w:r>
            <w:r>
              <w:rPr>
                <w:rFonts w:ascii="Times New Roman" w:eastAsia="Times New Roman" w:hAnsi="Times New Roman" w:cs="Times New Roman"/>
                <w:color w:val="000000"/>
                <w:sz w:val="24"/>
              </w:rPr>
              <w:t xml:space="preserve"> </w:t>
            </w:r>
          </w:p>
          <w:p w14:paraId="627A3C63" w14:textId="77777777" w:rsidR="00446139" w:rsidRDefault="00842153">
            <w:pPr>
              <w:numPr>
                <w:ilvl w:val="0"/>
                <w:numId w:val="13"/>
              </w:numPr>
              <w:spacing w:after="3" w:line="240" w:lineRule="auto"/>
              <w:ind w:hanging="360"/>
              <w:jc w:val="left"/>
            </w:pPr>
            <w:r>
              <w:rPr>
                <w:rFonts w:ascii="Calibri" w:eastAsia="Calibri" w:hAnsi="Calibri" w:cs="Calibri"/>
                <w:color w:val="000000"/>
              </w:rPr>
              <w:t xml:space="preserve">COMPETENZA PERSONALE, SOCIALE E CAPACITA’ DI </w:t>
            </w:r>
          </w:p>
          <w:p w14:paraId="066B9C2D" w14:textId="77777777" w:rsidR="00446139" w:rsidRDefault="00842153">
            <w:pPr>
              <w:spacing w:after="0" w:line="259" w:lineRule="auto"/>
              <w:ind w:left="0" w:right="88" w:firstLine="0"/>
              <w:jc w:val="center"/>
            </w:pPr>
            <w:r>
              <w:rPr>
                <w:rFonts w:ascii="Calibri" w:eastAsia="Calibri" w:hAnsi="Calibri" w:cs="Calibri"/>
                <w:color w:val="000000"/>
              </w:rPr>
              <w:t xml:space="preserve">IMPARARE AD IMPARARE </w:t>
            </w:r>
            <w:r>
              <w:rPr>
                <w:rFonts w:ascii="Times New Roman" w:eastAsia="Times New Roman" w:hAnsi="Times New Roman" w:cs="Times New Roman"/>
                <w:color w:val="000000"/>
                <w:sz w:val="24"/>
              </w:rPr>
              <w:t xml:space="preserve"> </w:t>
            </w:r>
          </w:p>
          <w:p w14:paraId="695327A3" w14:textId="77777777" w:rsidR="00446139" w:rsidRDefault="00842153">
            <w:pPr>
              <w:numPr>
                <w:ilvl w:val="0"/>
                <w:numId w:val="13"/>
              </w:numPr>
              <w:spacing w:after="0" w:line="259" w:lineRule="auto"/>
              <w:ind w:hanging="360"/>
              <w:jc w:val="left"/>
            </w:pPr>
            <w:r>
              <w:rPr>
                <w:rFonts w:ascii="Calibri" w:eastAsia="Calibri" w:hAnsi="Calibri" w:cs="Calibri"/>
                <w:color w:val="000000"/>
              </w:rPr>
              <w:t xml:space="preserve">COMPETENZA IMPRENDITORIALE </w:t>
            </w:r>
            <w:r>
              <w:rPr>
                <w:rFonts w:ascii="Times New Roman" w:eastAsia="Times New Roman" w:hAnsi="Times New Roman" w:cs="Times New Roman"/>
                <w:color w:val="000000"/>
                <w:sz w:val="24"/>
              </w:rPr>
              <w:t xml:space="preserve"> </w:t>
            </w:r>
          </w:p>
          <w:p w14:paraId="36248862" w14:textId="77777777" w:rsidR="00446139" w:rsidRDefault="00842153">
            <w:pPr>
              <w:numPr>
                <w:ilvl w:val="0"/>
                <w:numId w:val="13"/>
              </w:numPr>
              <w:spacing w:after="0" w:line="236" w:lineRule="auto"/>
              <w:ind w:hanging="360"/>
              <w:jc w:val="left"/>
            </w:pPr>
            <w:r>
              <w:rPr>
                <w:rFonts w:ascii="Calibri" w:eastAsia="Calibri" w:hAnsi="Calibri" w:cs="Calibri"/>
                <w:color w:val="000000"/>
              </w:rPr>
              <w:t xml:space="preserve">COMPETENZA IN MATERIA DI CITTADINANZA </w:t>
            </w:r>
            <w:r>
              <w:rPr>
                <w:rFonts w:ascii="Times New Roman" w:eastAsia="Times New Roman" w:hAnsi="Times New Roman" w:cs="Times New Roman"/>
                <w:color w:val="000000"/>
                <w:sz w:val="24"/>
              </w:rPr>
              <w:t xml:space="preserve"> </w:t>
            </w:r>
          </w:p>
          <w:p w14:paraId="3290EE38" w14:textId="77777777" w:rsidR="00446139" w:rsidRDefault="00842153">
            <w:pPr>
              <w:numPr>
                <w:ilvl w:val="0"/>
                <w:numId w:val="13"/>
              </w:numPr>
              <w:spacing w:after="0" w:line="259" w:lineRule="auto"/>
              <w:ind w:hanging="360"/>
              <w:jc w:val="left"/>
            </w:pPr>
            <w:r>
              <w:rPr>
                <w:rFonts w:ascii="Calibri" w:eastAsia="Calibri" w:hAnsi="Calibri" w:cs="Calibri"/>
                <w:color w:val="000000"/>
              </w:rPr>
              <w:t xml:space="preserve">COMPETENZA DIGITALE </w:t>
            </w:r>
            <w:r>
              <w:rPr>
                <w:rFonts w:ascii="Times New Roman" w:eastAsia="Times New Roman" w:hAnsi="Times New Roman" w:cs="Times New Roman"/>
                <w:color w:val="000000"/>
                <w:sz w:val="24"/>
              </w:rPr>
              <w:t xml:space="preserve"> </w:t>
            </w:r>
          </w:p>
          <w:p w14:paraId="7D0FB348" w14:textId="77777777" w:rsidR="00446139" w:rsidRDefault="00842153">
            <w:pPr>
              <w:numPr>
                <w:ilvl w:val="0"/>
                <w:numId w:val="13"/>
              </w:numPr>
              <w:spacing w:after="3" w:line="240" w:lineRule="auto"/>
              <w:ind w:hanging="360"/>
              <w:jc w:val="left"/>
            </w:pPr>
            <w:r>
              <w:rPr>
                <w:rFonts w:ascii="Calibri" w:eastAsia="Calibri" w:hAnsi="Calibri" w:cs="Calibri"/>
                <w:color w:val="000000"/>
              </w:rPr>
              <w:t xml:space="preserve">COMPETENZA IN MATERIA DI CONSAPEVOLEZZA ED </w:t>
            </w:r>
          </w:p>
          <w:p w14:paraId="5E5DC24C" w14:textId="77777777" w:rsidR="00446139" w:rsidRDefault="00842153">
            <w:pPr>
              <w:spacing w:after="0" w:line="259" w:lineRule="auto"/>
              <w:ind w:left="0" w:right="174" w:firstLine="0"/>
              <w:jc w:val="center"/>
            </w:pPr>
            <w:r>
              <w:rPr>
                <w:rFonts w:ascii="Calibri" w:eastAsia="Calibri" w:hAnsi="Calibri" w:cs="Calibri"/>
                <w:color w:val="000000"/>
              </w:rPr>
              <w:t xml:space="preserve">ESPRESSIONI CULTURALI </w:t>
            </w:r>
            <w:r>
              <w:rPr>
                <w:rFonts w:ascii="Times New Roman" w:eastAsia="Times New Roman" w:hAnsi="Times New Roman" w:cs="Times New Roman"/>
                <w:color w:val="000000"/>
                <w:sz w:val="24"/>
              </w:rPr>
              <w:t xml:space="preserve"> </w:t>
            </w:r>
          </w:p>
        </w:tc>
        <w:tc>
          <w:tcPr>
            <w:tcW w:w="4397" w:type="dxa"/>
            <w:tcBorders>
              <w:top w:val="single" w:sz="6" w:space="0" w:color="FFFFFF"/>
              <w:left w:val="single" w:sz="4" w:space="0" w:color="000000"/>
              <w:bottom w:val="single" w:sz="6" w:space="0" w:color="FFFFFF"/>
              <w:right w:val="single" w:sz="4" w:space="0" w:color="000000"/>
            </w:tcBorders>
            <w:vAlign w:val="center"/>
          </w:tcPr>
          <w:p w14:paraId="4DF3C23D" w14:textId="77777777" w:rsidR="00446139" w:rsidRDefault="00842153">
            <w:pPr>
              <w:spacing w:after="0" w:line="259" w:lineRule="auto"/>
              <w:ind w:left="0" w:firstLine="0"/>
              <w:jc w:val="left"/>
            </w:pPr>
            <w:r>
              <w:rPr>
                <w:rFonts w:ascii="Calibri" w:eastAsia="Calibri" w:hAnsi="Calibri" w:cs="Calibri"/>
                <w:color w:val="000000"/>
              </w:rPr>
              <w:t xml:space="preserve">3. RAPPORTO CON LA REALTA’ </w:t>
            </w:r>
            <w:r>
              <w:rPr>
                <w:rFonts w:ascii="Times New Roman" w:eastAsia="Times New Roman" w:hAnsi="Times New Roman" w:cs="Times New Roman"/>
                <w:color w:val="000000"/>
                <w:sz w:val="24"/>
              </w:rPr>
              <w:t xml:space="preserve"> </w:t>
            </w:r>
          </w:p>
        </w:tc>
        <w:tc>
          <w:tcPr>
            <w:tcW w:w="5809" w:type="dxa"/>
            <w:tcBorders>
              <w:top w:val="single" w:sz="6" w:space="0" w:color="FFFFFF"/>
              <w:left w:val="single" w:sz="4" w:space="0" w:color="000000"/>
              <w:bottom w:val="single" w:sz="6" w:space="0" w:color="FFFFFF"/>
              <w:right w:val="single" w:sz="4" w:space="0" w:color="000000"/>
            </w:tcBorders>
          </w:tcPr>
          <w:p w14:paraId="1B6F75D4" w14:textId="77777777" w:rsidR="00446139" w:rsidRDefault="00842153">
            <w:pPr>
              <w:spacing w:after="248" w:line="259" w:lineRule="auto"/>
              <w:ind w:left="0" w:firstLine="0"/>
              <w:jc w:val="left"/>
            </w:pPr>
            <w:r>
              <w:rPr>
                <w:rFonts w:ascii="Calibri" w:eastAsia="Calibri" w:hAnsi="Calibri" w:cs="Calibri"/>
                <w:color w:val="000000"/>
              </w:rPr>
              <w:t xml:space="preserve">SECONDARIA </w:t>
            </w:r>
            <w:r>
              <w:rPr>
                <w:rFonts w:ascii="Times New Roman" w:eastAsia="Times New Roman" w:hAnsi="Times New Roman" w:cs="Times New Roman"/>
                <w:color w:val="000000"/>
                <w:sz w:val="24"/>
              </w:rPr>
              <w:t xml:space="preserve"> </w:t>
            </w:r>
          </w:p>
          <w:p w14:paraId="1E080D6D" w14:textId="77777777" w:rsidR="00446139" w:rsidRDefault="00842153">
            <w:pPr>
              <w:numPr>
                <w:ilvl w:val="0"/>
                <w:numId w:val="14"/>
              </w:numPr>
              <w:spacing w:after="0" w:line="240" w:lineRule="auto"/>
              <w:ind w:hanging="360"/>
              <w:jc w:val="left"/>
            </w:pPr>
            <w:r>
              <w:rPr>
                <w:rFonts w:ascii="Calibri" w:eastAsia="Calibri" w:hAnsi="Calibri" w:cs="Calibri"/>
                <w:color w:val="000000"/>
              </w:rPr>
              <w:t xml:space="preserve">Acquisisce comportamenti responsabili nei confronti delle differenze </w:t>
            </w:r>
            <w:r>
              <w:rPr>
                <w:rFonts w:ascii="Cambria" w:eastAsia="Cambria" w:hAnsi="Cambria" w:cs="Cambria"/>
                <w:color w:val="000000"/>
              </w:rPr>
              <w:tab/>
            </w:r>
          </w:p>
          <w:p w14:paraId="35F7C60C" w14:textId="77777777" w:rsidR="00446139" w:rsidRDefault="00842153">
            <w:pPr>
              <w:numPr>
                <w:ilvl w:val="0"/>
                <w:numId w:val="14"/>
              </w:numPr>
              <w:spacing w:after="0" w:line="240" w:lineRule="auto"/>
              <w:ind w:hanging="360"/>
              <w:jc w:val="left"/>
            </w:pPr>
            <w:r>
              <w:rPr>
                <w:rFonts w:ascii="Calibri" w:eastAsia="Calibri" w:hAnsi="Calibri" w:cs="Calibri"/>
                <w:color w:val="000000"/>
              </w:rPr>
              <w:t xml:space="preserve">Acquisisce comportamenti responsabili nei confronti dell’ambiente e del patrimonio culturale </w:t>
            </w:r>
            <w:r>
              <w:rPr>
                <w:rFonts w:ascii="Cambria" w:eastAsia="Cambria" w:hAnsi="Cambria" w:cs="Cambria"/>
                <w:color w:val="000000"/>
              </w:rPr>
              <w:tab/>
            </w:r>
          </w:p>
          <w:p w14:paraId="7D757DB7" w14:textId="77777777" w:rsidR="00446139" w:rsidRDefault="00842153">
            <w:pPr>
              <w:numPr>
                <w:ilvl w:val="0"/>
                <w:numId w:val="14"/>
              </w:numPr>
              <w:spacing w:after="1" w:line="240" w:lineRule="auto"/>
              <w:ind w:hanging="360"/>
              <w:jc w:val="left"/>
            </w:pPr>
            <w:r>
              <w:rPr>
                <w:rFonts w:ascii="Calibri" w:eastAsia="Calibri" w:hAnsi="Calibri" w:cs="Calibri"/>
                <w:color w:val="000000"/>
              </w:rPr>
              <w:t xml:space="preserve">Partecipa a progetti educativi che coinvolgono comunità più ampie (scambi culturali con l’estero, progetti specifici, </w:t>
            </w:r>
            <w:proofErr w:type="gramStart"/>
            <w:r>
              <w:rPr>
                <w:rFonts w:ascii="Calibri" w:eastAsia="Calibri" w:hAnsi="Calibri" w:cs="Calibri"/>
                <w:color w:val="000000"/>
              </w:rPr>
              <w:t>ecc..</w:t>
            </w:r>
            <w:proofErr w:type="gramEnd"/>
            <w:r>
              <w:rPr>
                <w:rFonts w:ascii="Calibri" w:eastAsia="Calibri" w:hAnsi="Calibri" w:cs="Calibri"/>
                <w:color w:val="000000"/>
              </w:rPr>
              <w:t xml:space="preserve">) </w:t>
            </w:r>
            <w:r>
              <w:rPr>
                <w:rFonts w:ascii="Cambria" w:eastAsia="Cambria" w:hAnsi="Cambria" w:cs="Cambria"/>
                <w:color w:val="000000"/>
              </w:rPr>
              <w:tab/>
            </w:r>
          </w:p>
          <w:p w14:paraId="1F64E100" w14:textId="77777777" w:rsidR="00446139" w:rsidRDefault="00842153">
            <w:pPr>
              <w:numPr>
                <w:ilvl w:val="0"/>
                <w:numId w:val="14"/>
              </w:numPr>
              <w:spacing w:after="0" w:line="259" w:lineRule="auto"/>
              <w:ind w:hanging="360"/>
              <w:jc w:val="left"/>
            </w:pPr>
            <w:r>
              <w:rPr>
                <w:rFonts w:ascii="Calibri" w:eastAsia="Calibri" w:hAnsi="Calibri" w:cs="Calibri"/>
                <w:color w:val="000000"/>
              </w:rPr>
              <w:t xml:space="preserve">Utilizza le tecnologie multimediali per produrre testi/ipertesti coerenti </w:t>
            </w:r>
            <w:r>
              <w:rPr>
                <w:rFonts w:ascii="Cambria" w:eastAsia="Cambria" w:hAnsi="Cambria" w:cs="Cambria"/>
                <w:color w:val="000000"/>
              </w:rPr>
              <w:tab/>
            </w:r>
          </w:p>
        </w:tc>
      </w:tr>
      <w:tr w:rsidR="00446139" w14:paraId="3350E433" w14:textId="77777777">
        <w:trPr>
          <w:trHeight w:val="1664"/>
        </w:trPr>
        <w:tc>
          <w:tcPr>
            <w:tcW w:w="0" w:type="auto"/>
            <w:vMerge/>
            <w:tcBorders>
              <w:top w:val="nil"/>
              <w:left w:val="single" w:sz="4" w:space="0" w:color="000000"/>
              <w:bottom w:val="single" w:sz="4" w:space="0" w:color="000000"/>
              <w:right w:val="single" w:sz="4" w:space="0" w:color="000000"/>
            </w:tcBorders>
          </w:tcPr>
          <w:p w14:paraId="51E1BB82" w14:textId="77777777" w:rsidR="00446139" w:rsidRDefault="00446139">
            <w:pPr>
              <w:spacing w:after="160" w:line="259" w:lineRule="auto"/>
              <w:ind w:left="0" w:firstLine="0"/>
              <w:jc w:val="left"/>
            </w:pPr>
          </w:p>
        </w:tc>
        <w:tc>
          <w:tcPr>
            <w:tcW w:w="4397" w:type="dxa"/>
            <w:tcBorders>
              <w:top w:val="single" w:sz="6" w:space="0" w:color="FFFFFF"/>
              <w:left w:val="single" w:sz="4" w:space="0" w:color="000000"/>
              <w:bottom w:val="single" w:sz="4" w:space="0" w:color="000000"/>
              <w:right w:val="single" w:sz="4" w:space="0" w:color="000000"/>
            </w:tcBorders>
            <w:vAlign w:val="center"/>
          </w:tcPr>
          <w:p w14:paraId="5BE34291" w14:textId="77777777" w:rsidR="00446139" w:rsidRDefault="00842153">
            <w:pPr>
              <w:spacing w:after="0" w:line="259" w:lineRule="auto"/>
              <w:ind w:left="0" w:firstLine="0"/>
              <w:jc w:val="left"/>
            </w:pPr>
            <w:r>
              <w:rPr>
                <w:rFonts w:ascii="Calibri" w:eastAsia="Calibri" w:hAnsi="Calibri" w:cs="Calibri"/>
                <w:color w:val="000000"/>
              </w:rPr>
              <w:t xml:space="preserve">4. AUTOVALUTAZIONE </w:t>
            </w:r>
            <w:r>
              <w:rPr>
                <w:rFonts w:ascii="Times New Roman" w:eastAsia="Times New Roman" w:hAnsi="Times New Roman" w:cs="Times New Roman"/>
                <w:color w:val="000000"/>
                <w:sz w:val="24"/>
              </w:rPr>
              <w:t xml:space="preserve"> </w:t>
            </w:r>
          </w:p>
        </w:tc>
        <w:tc>
          <w:tcPr>
            <w:tcW w:w="5809" w:type="dxa"/>
            <w:tcBorders>
              <w:top w:val="single" w:sz="6" w:space="0" w:color="FFFFFF"/>
              <w:left w:val="single" w:sz="4" w:space="0" w:color="000000"/>
              <w:bottom w:val="single" w:sz="4" w:space="0" w:color="000000"/>
              <w:right w:val="single" w:sz="4" w:space="0" w:color="000000"/>
            </w:tcBorders>
          </w:tcPr>
          <w:p w14:paraId="387D946F" w14:textId="77777777" w:rsidR="00446139" w:rsidRDefault="00842153">
            <w:pPr>
              <w:spacing w:after="248" w:line="259" w:lineRule="auto"/>
              <w:ind w:left="0" w:firstLine="0"/>
              <w:jc w:val="left"/>
            </w:pPr>
            <w:r>
              <w:rPr>
                <w:rFonts w:ascii="Calibri" w:eastAsia="Calibri" w:hAnsi="Calibri" w:cs="Calibri"/>
                <w:color w:val="000000"/>
              </w:rPr>
              <w:t xml:space="preserve">INFANZIA </w:t>
            </w:r>
            <w:r>
              <w:rPr>
                <w:rFonts w:ascii="Times New Roman" w:eastAsia="Times New Roman" w:hAnsi="Times New Roman" w:cs="Times New Roman"/>
                <w:color w:val="000000"/>
                <w:sz w:val="24"/>
              </w:rPr>
              <w:t xml:space="preserve"> </w:t>
            </w:r>
          </w:p>
          <w:p w14:paraId="44B44569" w14:textId="77777777" w:rsidR="00446139" w:rsidRDefault="00842153">
            <w:pPr>
              <w:numPr>
                <w:ilvl w:val="0"/>
                <w:numId w:val="15"/>
              </w:numPr>
              <w:spacing w:after="1" w:line="240" w:lineRule="auto"/>
              <w:ind w:hanging="360"/>
              <w:jc w:val="left"/>
            </w:pPr>
            <w:r>
              <w:rPr>
                <w:rFonts w:ascii="Calibri" w:eastAsia="Calibri" w:hAnsi="Calibri" w:cs="Calibri"/>
                <w:color w:val="000000"/>
              </w:rPr>
              <w:t xml:space="preserve">Sviluppa atteggiamenti di stima di sé e fiducia nelle proprie capacità </w:t>
            </w:r>
            <w:r>
              <w:rPr>
                <w:rFonts w:ascii="Cambria" w:eastAsia="Cambria" w:hAnsi="Cambria" w:cs="Cambria"/>
                <w:color w:val="000000"/>
              </w:rPr>
              <w:tab/>
            </w:r>
          </w:p>
          <w:p w14:paraId="52D793E0" w14:textId="77777777" w:rsidR="00446139" w:rsidRDefault="00842153">
            <w:pPr>
              <w:numPr>
                <w:ilvl w:val="0"/>
                <w:numId w:val="15"/>
              </w:numPr>
              <w:spacing w:after="0" w:line="259" w:lineRule="auto"/>
              <w:ind w:hanging="360"/>
              <w:jc w:val="left"/>
            </w:pPr>
            <w:r>
              <w:rPr>
                <w:rFonts w:ascii="Calibri" w:eastAsia="Calibri" w:hAnsi="Calibri" w:cs="Calibri"/>
                <w:color w:val="000000"/>
              </w:rPr>
              <w:t xml:space="preserve">Decifra il proprio vissuto </w:t>
            </w:r>
            <w:r>
              <w:rPr>
                <w:rFonts w:ascii="Cambria" w:eastAsia="Cambria" w:hAnsi="Cambria" w:cs="Cambria"/>
                <w:color w:val="000000"/>
              </w:rPr>
              <w:tab/>
            </w:r>
          </w:p>
        </w:tc>
      </w:tr>
      <w:tr w:rsidR="00446139" w14:paraId="478B64B0" w14:textId="77777777">
        <w:trPr>
          <w:trHeight w:val="1674"/>
        </w:trPr>
        <w:tc>
          <w:tcPr>
            <w:tcW w:w="3829" w:type="dxa"/>
            <w:tcBorders>
              <w:top w:val="single" w:sz="4" w:space="0" w:color="000000"/>
              <w:left w:val="single" w:sz="4" w:space="0" w:color="000000"/>
              <w:bottom w:val="nil"/>
              <w:right w:val="single" w:sz="4" w:space="0" w:color="000000"/>
            </w:tcBorders>
          </w:tcPr>
          <w:p w14:paraId="414F3A9D" w14:textId="77777777" w:rsidR="00446139" w:rsidRDefault="00446139">
            <w:pPr>
              <w:spacing w:after="160" w:line="259" w:lineRule="auto"/>
              <w:ind w:left="0" w:firstLine="0"/>
              <w:jc w:val="left"/>
            </w:pPr>
          </w:p>
        </w:tc>
        <w:tc>
          <w:tcPr>
            <w:tcW w:w="4397" w:type="dxa"/>
            <w:tcBorders>
              <w:top w:val="single" w:sz="4" w:space="0" w:color="000000"/>
              <w:left w:val="single" w:sz="4" w:space="0" w:color="000000"/>
              <w:bottom w:val="nil"/>
              <w:right w:val="single" w:sz="4" w:space="0" w:color="000000"/>
            </w:tcBorders>
          </w:tcPr>
          <w:p w14:paraId="17887AD2" w14:textId="77777777" w:rsidR="00446139" w:rsidRDefault="00446139">
            <w:pPr>
              <w:spacing w:after="160" w:line="259" w:lineRule="auto"/>
              <w:ind w:left="0" w:firstLine="0"/>
              <w:jc w:val="left"/>
            </w:pPr>
          </w:p>
        </w:tc>
        <w:tc>
          <w:tcPr>
            <w:tcW w:w="5809" w:type="dxa"/>
            <w:tcBorders>
              <w:top w:val="single" w:sz="4" w:space="0" w:color="000000"/>
              <w:left w:val="single" w:sz="4" w:space="0" w:color="000000"/>
              <w:bottom w:val="single" w:sz="6" w:space="0" w:color="FFFFFF"/>
              <w:right w:val="single" w:sz="4" w:space="0" w:color="000000"/>
            </w:tcBorders>
          </w:tcPr>
          <w:p w14:paraId="69DC7F56" w14:textId="77777777" w:rsidR="00446139" w:rsidRDefault="00842153">
            <w:pPr>
              <w:spacing w:after="248" w:line="259" w:lineRule="auto"/>
              <w:ind w:left="0" w:firstLine="0"/>
              <w:jc w:val="left"/>
            </w:pPr>
            <w:r>
              <w:rPr>
                <w:rFonts w:ascii="Calibri" w:eastAsia="Calibri" w:hAnsi="Calibri" w:cs="Calibri"/>
                <w:color w:val="000000"/>
              </w:rPr>
              <w:t xml:space="preserve">PRIMARIA </w:t>
            </w:r>
            <w:r>
              <w:rPr>
                <w:rFonts w:ascii="Times New Roman" w:eastAsia="Times New Roman" w:hAnsi="Times New Roman" w:cs="Times New Roman"/>
                <w:color w:val="000000"/>
                <w:sz w:val="24"/>
              </w:rPr>
              <w:t xml:space="preserve"> </w:t>
            </w:r>
          </w:p>
          <w:p w14:paraId="4B0DF729" w14:textId="77777777" w:rsidR="00446139" w:rsidRDefault="00842153">
            <w:pPr>
              <w:numPr>
                <w:ilvl w:val="0"/>
                <w:numId w:val="16"/>
              </w:numPr>
              <w:spacing w:after="1" w:line="240" w:lineRule="auto"/>
              <w:ind w:hanging="360"/>
              <w:jc w:val="left"/>
            </w:pPr>
            <w:r>
              <w:rPr>
                <w:rFonts w:ascii="Calibri" w:eastAsia="Calibri" w:hAnsi="Calibri" w:cs="Calibri"/>
                <w:color w:val="000000"/>
              </w:rPr>
              <w:t>Sviluppa consapevolezza di sé e delle proprie potenzialità</w:t>
            </w:r>
            <w:r>
              <w:rPr>
                <w:rFonts w:ascii="Cambria" w:eastAsia="Cambria" w:hAnsi="Cambria" w:cs="Cambria"/>
                <w:color w:val="000000"/>
              </w:rPr>
              <w:tab/>
            </w:r>
          </w:p>
          <w:p w14:paraId="71CFAF77" w14:textId="77777777" w:rsidR="00446139" w:rsidRDefault="00842153">
            <w:pPr>
              <w:numPr>
                <w:ilvl w:val="0"/>
                <w:numId w:val="16"/>
              </w:numPr>
              <w:spacing w:after="0" w:line="259" w:lineRule="auto"/>
              <w:ind w:hanging="360"/>
              <w:jc w:val="left"/>
            </w:pPr>
            <w:r>
              <w:rPr>
                <w:rFonts w:ascii="Calibri" w:eastAsia="Calibri" w:hAnsi="Calibri" w:cs="Calibri"/>
                <w:color w:val="000000"/>
              </w:rPr>
              <w:t xml:space="preserve">Prende decisioni in autonomia </w:t>
            </w:r>
            <w:r>
              <w:rPr>
                <w:rFonts w:ascii="Cambria" w:eastAsia="Cambria" w:hAnsi="Cambria" w:cs="Cambria"/>
                <w:color w:val="000000"/>
              </w:rPr>
              <w:tab/>
            </w:r>
          </w:p>
        </w:tc>
      </w:tr>
      <w:tr w:rsidR="00446139" w14:paraId="116B49B7" w14:textId="77777777">
        <w:trPr>
          <w:trHeight w:val="1935"/>
        </w:trPr>
        <w:tc>
          <w:tcPr>
            <w:tcW w:w="3829" w:type="dxa"/>
            <w:tcBorders>
              <w:top w:val="nil"/>
              <w:left w:val="single" w:sz="4" w:space="0" w:color="000000"/>
              <w:bottom w:val="single" w:sz="4" w:space="0" w:color="000000"/>
              <w:right w:val="single" w:sz="4" w:space="0" w:color="000000"/>
            </w:tcBorders>
            <w:shd w:val="clear" w:color="auto" w:fill="FFFFFF"/>
          </w:tcPr>
          <w:p w14:paraId="49A28289" w14:textId="77777777" w:rsidR="00446139" w:rsidRDefault="00446139">
            <w:pPr>
              <w:spacing w:after="160" w:line="259" w:lineRule="auto"/>
              <w:ind w:left="0" w:firstLine="0"/>
              <w:jc w:val="left"/>
            </w:pPr>
          </w:p>
        </w:tc>
        <w:tc>
          <w:tcPr>
            <w:tcW w:w="4397" w:type="dxa"/>
            <w:tcBorders>
              <w:top w:val="nil"/>
              <w:left w:val="single" w:sz="4" w:space="0" w:color="000000"/>
              <w:bottom w:val="single" w:sz="4" w:space="0" w:color="000000"/>
              <w:right w:val="single" w:sz="4" w:space="0" w:color="000000"/>
            </w:tcBorders>
            <w:shd w:val="clear" w:color="auto" w:fill="FFFFFF"/>
          </w:tcPr>
          <w:p w14:paraId="7A76B05C" w14:textId="77777777" w:rsidR="00446139" w:rsidRDefault="00446139">
            <w:pPr>
              <w:spacing w:after="160" w:line="259" w:lineRule="auto"/>
              <w:ind w:left="0" w:firstLine="0"/>
              <w:jc w:val="left"/>
            </w:pPr>
          </w:p>
        </w:tc>
        <w:tc>
          <w:tcPr>
            <w:tcW w:w="5809" w:type="dxa"/>
            <w:tcBorders>
              <w:top w:val="single" w:sz="6" w:space="0" w:color="FFFFFF"/>
              <w:left w:val="single" w:sz="4" w:space="0" w:color="000000"/>
              <w:bottom w:val="single" w:sz="4" w:space="0" w:color="000000"/>
              <w:right w:val="single" w:sz="4" w:space="0" w:color="000000"/>
            </w:tcBorders>
          </w:tcPr>
          <w:p w14:paraId="3658BD85" w14:textId="77777777" w:rsidR="00446139" w:rsidRDefault="00842153">
            <w:pPr>
              <w:spacing w:after="248" w:line="259" w:lineRule="auto"/>
              <w:ind w:left="0" w:firstLine="0"/>
              <w:jc w:val="left"/>
            </w:pPr>
            <w:r>
              <w:rPr>
                <w:rFonts w:ascii="Calibri" w:eastAsia="Calibri" w:hAnsi="Calibri" w:cs="Calibri"/>
                <w:color w:val="000000"/>
              </w:rPr>
              <w:t xml:space="preserve">SECONDARIA </w:t>
            </w:r>
            <w:r>
              <w:rPr>
                <w:rFonts w:ascii="Times New Roman" w:eastAsia="Times New Roman" w:hAnsi="Times New Roman" w:cs="Times New Roman"/>
                <w:color w:val="000000"/>
                <w:sz w:val="24"/>
              </w:rPr>
              <w:t xml:space="preserve"> </w:t>
            </w:r>
          </w:p>
          <w:p w14:paraId="056B7A27" w14:textId="77777777" w:rsidR="00446139" w:rsidRDefault="00842153">
            <w:pPr>
              <w:numPr>
                <w:ilvl w:val="0"/>
                <w:numId w:val="17"/>
              </w:numPr>
              <w:spacing w:after="0" w:line="259" w:lineRule="auto"/>
              <w:ind w:hanging="360"/>
              <w:jc w:val="left"/>
            </w:pPr>
            <w:r>
              <w:rPr>
                <w:rFonts w:ascii="Calibri" w:eastAsia="Calibri" w:hAnsi="Calibri" w:cs="Calibri"/>
                <w:color w:val="000000"/>
              </w:rPr>
              <w:t>Conosce i propri punti di forza e le proprie criticità</w:t>
            </w:r>
            <w:r>
              <w:rPr>
                <w:rFonts w:ascii="Cambria" w:eastAsia="Cambria" w:hAnsi="Cambria" w:cs="Cambria"/>
                <w:color w:val="000000"/>
              </w:rPr>
              <w:tab/>
            </w:r>
          </w:p>
          <w:p w14:paraId="0739CDB0" w14:textId="77777777" w:rsidR="00446139" w:rsidRDefault="00842153">
            <w:pPr>
              <w:numPr>
                <w:ilvl w:val="0"/>
                <w:numId w:val="17"/>
              </w:numPr>
              <w:spacing w:after="0" w:line="259" w:lineRule="auto"/>
              <w:ind w:hanging="360"/>
              <w:jc w:val="left"/>
            </w:pPr>
            <w:r>
              <w:rPr>
                <w:rFonts w:ascii="Calibri" w:eastAsia="Calibri" w:hAnsi="Calibri" w:cs="Calibri"/>
                <w:color w:val="000000"/>
              </w:rPr>
              <w:t xml:space="preserve">Compie scelte consapevoli </w:t>
            </w:r>
            <w:r>
              <w:rPr>
                <w:rFonts w:ascii="Cambria" w:eastAsia="Cambria" w:hAnsi="Cambria" w:cs="Cambria"/>
                <w:color w:val="000000"/>
              </w:rPr>
              <w:tab/>
            </w:r>
          </w:p>
          <w:p w14:paraId="4F949029" w14:textId="77777777" w:rsidR="00446139" w:rsidRDefault="00842153">
            <w:pPr>
              <w:numPr>
                <w:ilvl w:val="0"/>
                <w:numId w:val="17"/>
              </w:numPr>
              <w:spacing w:after="0" w:line="259" w:lineRule="auto"/>
              <w:ind w:hanging="360"/>
              <w:jc w:val="left"/>
            </w:pPr>
            <w:r>
              <w:rPr>
                <w:rFonts w:ascii="Calibri" w:eastAsia="Calibri" w:hAnsi="Calibri" w:cs="Calibri"/>
                <w:color w:val="000000"/>
              </w:rPr>
              <w:t xml:space="preserve">Si orienta rispetto al proprio percorso scolastico e formativo </w:t>
            </w:r>
            <w:r>
              <w:rPr>
                <w:rFonts w:ascii="Cambria" w:eastAsia="Cambria" w:hAnsi="Cambria" w:cs="Cambria"/>
                <w:color w:val="000000"/>
              </w:rPr>
              <w:tab/>
            </w:r>
          </w:p>
        </w:tc>
      </w:tr>
    </w:tbl>
    <w:p w14:paraId="5BF7BCA2" w14:textId="77777777" w:rsidR="00446139" w:rsidRDefault="00842153">
      <w:pPr>
        <w:spacing w:after="0" w:line="259" w:lineRule="auto"/>
        <w:ind w:left="0" w:firstLine="0"/>
      </w:pPr>
      <w:r>
        <w:rPr>
          <w:b/>
          <w:sz w:val="28"/>
        </w:rPr>
        <w:t xml:space="preserve"> </w:t>
      </w:r>
    </w:p>
    <w:tbl>
      <w:tblPr>
        <w:tblStyle w:val="TableGrid"/>
        <w:tblW w:w="14174" w:type="dxa"/>
        <w:tblInd w:w="-250" w:type="dxa"/>
        <w:tblCellMar>
          <w:top w:w="58" w:type="dxa"/>
          <w:left w:w="101" w:type="dxa"/>
          <w:right w:w="27" w:type="dxa"/>
        </w:tblCellMar>
        <w:tblLook w:val="04A0" w:firstRow="1" w:lastRow="0" w:firstColumn="1" w:lastColumn="0" w:noHBand="0" w:noVBand="1"/>
      </w:tblPr>
      <w:tblGrid>
        <w:gridCol w:w="134"/>
        <w:gridCol w:w="3724"/>
        <w:gridCol w:w="10182"/>
        <w:gridCol w:w="134"/>
      </w:tblGrid>
      <w:tr w:rsidR="00446139" w14:paraId="10842E42" w14:textId="77777777">
        <w:trPr>
          <w:trHeight w:val="451"/>
        </w:trPr>
        <w:tc>
          <w:tcPr>
            <w:tcW w:w="72" w:type="dxa"/>
            <w:tcBorders>
              <w:top w:val="single" w:sz="8" w:space="0" w:color="000000"/>
              <w:left w:val="single" w:sz="8" w:space="0" w:color="000000"/>
              <w:bottom w:val="single" w:sz="8" w:space="0" w:color="000000"/>
              <w:right w:val="nil"/>
            </w:tcBorders>
          </w:tcPr>
          <w:p w14:paraId="4A0C73CF" w14:textId="77777777" w:rsidR="00446139" w:rsidRDefault="00446139">
            <w:pPr>
              <w:spacing w:after="160" w:line="259" w:lineRule="auto"/>
              <w:ind w:left="0" w:firstLine="0"/>
              <w:jc w:val="left"/>
            </w:pPr>
          </w:p>
        </w:tc>
        <w:tc>
          <w:tcPr>
            <w:tcW w:w="3749" w:type="dxa"/>
            <w:tcBorders>
              <w:top w:val="single" w:sz="8" w:space="0" w:color="000000"/>
              <w:left w:val="nil"/>
              <w:bottom w:val="single" w:sz="8" w:space="0" w:color="000000"/>
              <w:right w:val="nil"/>
            </w:tcBorders>
            <w:shd w:val="clear" w:color="auto" w:fill="00B050"/>
          </w:tcPr>
          <w:p w14:paraId="5AC3A7AF" w14:textId="77777777" w:rsidR="00446139" w:rsidRDefault="00446139">
            <w:pPr>
              <w:spacing w:after="160" w:line="259" w:lineRule="auto"/>
              <w:ind w:left="0" w:firstLine="0"/>
              <w:jc w:val="left"/>
            </w:pPr>
          </w:p>
        </w:tc>
        <w:tc>
          <w:tcPr>
            <w:tcW w:w="10282" w:type="dxa"/>
            <w:tcBorders>
              <w:top w:val="single" w:sz="8" w:space="0" w:color="000000"/>
              <w:left w:val="nil"/>
              <w:bottom w:val="single" w:sz="8" w:space="0" w:color="000000"/>
              <w:right w:val="nil"/>
            </w:tcBorders>
            <w:shd w:val="clear" w:color="auto" w:fill="00B050"/>
          </w:tcPr>
          <w:p w14:paraId="1F04DC76" w14:textId="3E5C918C" w:rsidR="00446139" w:rsidRDefault="00842153">
            <w:pPr>
              <w:spacing w:after="0" w:line="259" w:lineRule="auto"/>
              <w:ind w:left="686" w:firstLine="0"/>
              <w:jc w:val="left"/>
            </w:pPr>
            <w:r>
              <w:rPr>
                <w:b/>
                <w:sz w:val="28"/>
              </w:rPr>
              <w:t xml:space="preserve">Proposta progettuale </w:t>
            </w:r>
            <w:r>
              <w:t xml:space="preserve"> </w:t>
            </w:r>
          </w:p>
        </w:tc>
        <w:tc>
          <w:tcPr>
            <w:tcW w:w="72" w:type="dxa"/>
            <w:tcBorders>
              <w:top w:val="single" w:sz="8" w:space="0" w:color="000000"/>
              <w:left w:val="nil"/>
              <w:bottom w:val="single" w:sz="8" w:space="0" w:color="000000"/>
              <w:right w:val="single" w:sz="8" w:space="0" w:color="000000"/>
            </w:tcBorders>
          </w:tcPr>
          <w:p w14:paraId="188A6653" w14:textId="77777777" w:rsidR="00446139" w:rsidRDefault="00446139">
            <w:pPr>
              <w:spacing w:after="160" w:line="259" w:lineRule="auto"/>
              <w:ind w:left="0" w:firstLine="0"/>
              <w:jc w:val="left"/>
            </w:pPr>
          </w:p>
        </w:tc>
      </w:tr>
      <w:tr w:rsidR="00446139" w14:paraId="4ED0E29F" w14:textId="77777777">
        <w:trPr>
          <w:trHeight w:val="538"/>
        </w:trPr>
        <w:tc>
          <w:tcPr>
            <w:tcW w:w="3821" w:type="dxa"/>
            <w:gridSpan w:val="2"/>
            <w:tcBorders>
              <w:top w:val="single" w:sz="8" w:space="0" w:color="000000"/>
              <w:left w:val="single" w:sz="8" w:space="0" w:color="000000"/>
              <w:bottom w:val="single" w:sz="8" w:space="0" w:color="000000"/>
              <w:right w:val="single" w:sz="8" w:space="0" w:color="000000"/>
            </w:tcBorders>
            <w:vAlign w:val="center"/>
          </w:tcPr>
          <w:p w14:paraId="39EF64FB" w14:textId="77777777" w:rsidR="00446139" w:rsidRDefault="00842153">
            <w:pPr>
              <w:spacing w:after="0" w:line="259" w:lineRule="auto"/>
              <w:ind w:left="0" w:right="78" w:firstLine="0"/>
              <w:jc w:val="center"/>
            </w:pPr>
            <w:r>
              <w:rPr>
                <w:b/>
              </w:rPr>
              <w:t xml:space="preserve">Denominazione del progetto </w:t>
            </w:r>
          </w:p>
        </w:tc>
        <w:tc>
          <w:tcPr>
            <w:tcW w:w="10354" w:type="dxa"/>
            <w:gridSpan w:val="2"/>
            <w:tcBorders>
              <w:top w:val="single" w:sz="8" w:space="0" w:color="000000"/>
              <w:left w:val="single" w:sz="8" w:space="0" w:color="000000"/>
              <w:bottom w:val="single" w:sz="8" w:space="0" w:color="000000"/>
              <w:right w:val="single" w:sz="8" w:space="0" w:color="000000"/>
            </w:tcBorders>
            <w:vAlign w:val="center"/>
          </w:tcPr>
          <w:p w14:paraId="3001C435" w14:textId="2E3ECBDE" w:rsidR="00446139" w:rsidRDefault="00842153">
            <w:pPr>
              <w:spacing w:after="0" w:line="259" w:lineRule="auto"/>
              <w:ind w:left="0" w:firstLine="0"/>
              <w:jc w:val="left"/>
            </w:pPr>
            <w:r>
              <w:t>Educazione Civica A.S. 202</w:t>
            </w:r>
            <w:r w:rsidR="00A66A66">
              <w:t>6/2027</w:t>
            </w:r>
            <w:r>
              <w:t xml:space="preserve">  </w:t>
            </w:r>
          </w:p>
        </w:tc>
      </w:tr>
      <w:tr w:rsidR="00446139" w14:paraId="222A36E6" w14:textId="77777777">
        <w:trPr>
          <w:trHeight w:val="1550"/>
        </w:trPr>
        <w:tc>
          <w:tcPr>
            <w:tcW w:w="3821" w:type="dxa"/>
            <w:gridSpan w:val="2"/>
            <w:tcBorders>
              <w:top w:val="single" w:sz="8" w:space="0" w:color="000000"/>
              <w:left w:val="single" w:sz="8" w:space="0" w:color="000000"/>
              <w:bottom w:val="single" w:sz="8" w:space="0" w:color="000000"/>
              <w:right w:val="single" w:sz="8" w:space="0" w:color="000000"/>
            </w:tcBorders>
            <w:vAlign w:val="center"/>
          </w:tcPr>
          <w:p w14:paraId="3E92BE89" w14:textId="77777777" w:rsidR="00446139" w:rsidRDefault="00842153">
            <w:pPr>
              <w:spacing w:after="0" w:line="259" w:lineRule="auto"/>
              <w:ind w:left="0" w:right="73" w:firstLine="0"/>
              <w:jc w:val="center"/>
            </w:pPr>
            <w:r>
              <w:rPr>
                <w:b/>
              </w:rPr>
              <w:t xml:space="preserve">Destinatari del progetto </w:t>
            </w:r>
          </w:p>
        </w:tc>
        <w:tc>
          <w:tcPr>
            <w:tcW w:w="10354" w:type="dxa"/>
            <w:gridSpan w:val="2"/>
            <w:tcBorders>
              <w:top w:val="single" w:sz="8" w:space="0" w:color="000000"/>
              <w:left w:val="single" w:sz="8" w:space="0" w:color="000000"/>
              <w:bottom w:val="single" w:sz="8" w:space="0" w:color="000000"/>
              <w:right w:val="single" w:sz="8" w:space="0" w:color="000000"/>
            </w:tcBorders>
            <w:vAlign w:val="center"/>
          </w:tcPr>
          <w:p w14:paraId="1EA46045" w14:textId="77777777" w:rsidR="00446139" w:rsidRDefault="00842153">
            <w:pPr>
              <w:spacing w:after="0" w:line="259" w:lineRule="auto"/>
              <w:ind w:left="0" w:firstLine="0"/>
              <w:jc w:val="left"/>
            </w:pPr>
            <w:r>
              <w:t xml:space="preserve">Tutti gli alunni dell’IC di Castelmassa:  </w:t>
            </w:r>
          </w:p>
          <w:p w14:paraId="230DEA05" w14:textId="77777777" w:rsidR="00446139" w:rsidRDefault="00842153">
            <w:pPr>
              <w:numPr>
                <w:ilvl w:val="0"/>
                <w:numId w:val="18"/>
              </w:numPr>
              <w:spacing w:after="0" w:line="259" w:lineRule="auto"/>
              <w:ind w:firstLine="360"/>
              <w:jc w:val="left"/>
            </w:pPr>
            <w:r>
              <w:t xml:space="preserve">tutti i bambini delle scuole dell'Infanzia dell’IC  </w:t>
            </w:r>
          </w:p>
          <w:p w14:paraId="67D78912" w14:textId="77777777" w:rsidR="00446139" w:rsidRDefault="00842153">
            <w:pPr>
              <w:numPr>
                <w:ilvl w:val="0"/>
                <w:numId w:val="18"/>
              </w:numPr>
              <w:spacing w:after="0" w:line="259" w:lineRule="auto"/>
              <w:ind w:firstLine="360"/>
              <w:jc w:val="left"/>
            </w:pPr>
            <w:r>
              <w:t xml:space="preserve">tutti gli alunni delle scuole primarie dell’IC  </w:t>
            </w:r>
          </w:p>
          <w:p w14:paraId="52B26DC6" w14:textId="77777777" w:rsidR="00446139" w:rsidRDefault="00842153">
            <w:pPr>
              <w:numPr>
                <w:ilvl w:val="0"/>
                <w:numId w:val="18"/>
              </w:numPr>
              <w:spacing w:after="0" w:line="259" w:lineRule="auto"/>
              <w:ind w:firstLine="360"/>
              <w:jc w:val="left"/>
            </w:pPr>
            <w:r>
              <w:t xml:space="preserve">tutti gli studenti delle scuole secondarie di primo grado </w:t>
            </w:r>
            <w:proofErr w:type="gramStart"/>
            <w:r>
              <w:t>dell’IC  Famiglie</w:t>
            </w:r>
            <w:proofErr w:type="gramEnd"/>
            <w:r>
              <w:t xml:space="preserve">, docenti e cittadinanza </w:t>
            </w:r>
          </w:p>
        </w:tc>
      </w:tr>
      <w:tr w:rsidR="00446139" w14:paraId="0362CB39" w14:textId="77777777">
        <w:trPr>
          <w:trHeight w:val="1810"/>
        </w:trPr>
        <w:tc>
          <w:tcPr>
            <w:tcW w:w="3821" w:type="dxa"/>
            <w:gridSpan w:val="2"/>
            <w:tcBorders>
              <w:top w:val="single" w:sz="8" w:space="0" w:color="000000"/>
              <w:left w:val="single" w:sz="8" w:space="0" w:color="000000"/>
              <w:bottom w:val="single" w:sz="8" w:space="0" w:color="000000"/>
              <w:right w:val="single" w:sz="8" w:space="0" w:color="000000"/>
            </w:tcBorders>
            <w:vAlign w:val="center"/>
          </w:tcPr>
          <w:p w14:paraId="4888D398" w14:textId="77777777" w:rsidR="00446139" w:rsidRDefault="00842153">
            <w:pPr>
              <w:spacing w:after="0" w:line="259" w:lineRule="auto"/>
              <w:ind w:left="101" w:firstLine="0"/>
              <w:jc w:val="left"/>
            </w:pPr>
            <w:r>
              <w:rPr>
                <w:b/>
              </w:rPr>
              <w:t xml:space="preserve">Traguardi di risultato e priorità </w:t>
            </w:r>
          </w:p>
        </w:tc>
        <w:tc>
          <w:tcPr>
            <w:tcW w:w="10354" w:type="dxa"/>
            <w:gridSpan w:val="2"/>
            <w:tcBorders>
              <w:top w:val="single" w:sz="8" w:space="0" w:color="000000"/>
              <w:left w:val="single" w:sz="8" w:space="0" w:color="000000"/>
              <w:bottom w:val="single" w:sz="8" w:space="0" w:color="000000"/>
              <w:right w:val="single" w:sz="8" w:space="0" w:color="000000"/>
            </w:tcBorders>
            <w:vAlign w:val="center"/>
          </w:tcPr>
          <w:p w14:paraId="442A5758" w14:textId="77777777" w:rsidR="00446139" w:rsidRDefault="00842153">
            <w:pPr>
              <w:spacing w:after="0" w:line="259" w:lineRule="auto"/>
              <w:ind w:left="0" w:firstLine="0"/>
              <w:jc w:val="left"/>
            </w:pPr>
            <w:r>
              <w:t xml:space="preserve">Traguardi: </w:t>
            </w:r>
          </w:p>
          <w:p w14:paraId="27659EBE" w14:textId="77777777" w:rsidR="00446139" w:rsidRDefault="00842153">
            <w:pPr>
              <w:numPr>
                <w:ilvl w:val="0"/>
                <w:numId w:val="19"/>
              </w:numPr>
              <w:spacing w:after="0" w:line="259" w:lineRule="auto"/>
              <w:ind w:firstLine="360"/>
              <w:jc w:val="left"/>
            </w:pPr>
            <w:r>
              <w:t xml:space="preserve">definire il Curricolo verticale per lo sviluppo delle competenze chiave  </w:t>
            </w:r>
          </w:p>
          <w:p w14:paraId="0087955A" w14:textId="77777777" w:rsidR="00446139" w:rsidRDefault="00842153">
            <w:pPr>
              <w:numPr>
                <w:ilvl w:val="0"/>
                <w:numId w:val="19"/>
              </w:numPr>
              <w:spacing w:after="0" w:line="242" w:lineRule="auto"/>
              <w:ind w:firstLine="360"/>
              <w:jc w:val="left"/>
            </w:pPr>
            <w:r>
              <w:t xml:space="preserve">attuare percorsi progettuali, interventi didattici o unità di apprendimento per lo sviluppo degli obiettivi dell’Educazione </w:t>
            </w:r>
            <w:proofErr w:type="gramStart"/>
            <w:r>
              <w:t>Civica  Priorità</w:t>
            </w:r>
            <w:proofErr w:type="gramEnd"/>
            <w:r>
              <w:t xml:space="preserve">: </w:t>
            </w:r>
          </w:p>
          <w:p w14:paraId="6C794541" w14:textId="77777777" w:rsidR="00446139" w:rsidRDefault="00842153">
            <w:pPr>
              <w:numPr>
                <w:ilvl w:val="0"/>
                <w:numId w:val="19"/>
              </w:numPr>
              <w:spacing w:after="0" w:line="259" w:lineRule="auto"/>
              <w:ind w:firstLine="360"/>
              <w:jc w:val="left"/>
            </w:pPr>
            <w:r>
              <w:t xml:space="preserve">promuovere gli obiettivi dell’Educazione Civica  </w:t>
            </w:r>
          </w:p>
        </w:tc>
      </w:tr>
      <w:tr w:rsidR="00446139" w14:paraId="0144A102" w14:textId="77777777">
        <w:trPr>
          <w:trHeight w:val="490"/>
        </w:trPr>
        <w:tc>
          <w:tcPr>
            <w:tcW w:w="3821" w:type="dxa"/>
            <w:gridSpan w:val="2"/>
            <w:tcBorders>
              <w:top w:val="single" w:sz="8" w:space="0" w:color="000000"/>
              <w:left w:val="single" w:sz="8" w:space="0" w:color="000000"/>
              <w:bottom w:val="single" w:sz="8" w:space="0" w:color="000000"/>
              <w:right w:val="single" w:sz="8" w:space="0" w:color="000000"/>
            </w:tcBorders>
            <w:vAlign w:val="center"/>
          </w:tcPr>
          <w:p w14:paraId="001B0B6C" w14:textId="77777777" w:rsidR="00446139" w:rsidRDefault="00842153">
            <w:pPr>
              <w:spacing w:after="0" w:line="259" w:lineRule="auto"/>
              <w:ind w:left="0" w:right="69" w:firstLine="0"/>
              <w:jc w:val="center"/>
            </w:pPr>
            <w:r>
              <w:rPr>
                <w:b/>
              </w:rPr>
              <w:lastRenderedPageBreak/>
              <w:t xml:space="preserve">Ambito progettuale di </w:t>
            </w:r>
          </w:p>
        </w:tc>
        <w:tc>
          <w:tcPr>
            <w:tcW w:w="10354" w:type="dxa"/>
            <w:gridSpan w:val="2"/>
            <w:tcBorders>
              <w:top w:val="single" w:sz="8" w:space="0" w:color="000000"/>
              <w:left w:val="single" w:sz="8" w:space="0" w:color="000000"/>
              <w:bottom w:val="single" w:sz="8" w:space="0" w:color="000000"/>
              <w:right w:val="single" w:sz="8" w:space="0" w:color="000000"/>
            </w:tcBorders>
            <w:vAlign w:val="center"/>
          </w:tcPr>
          <w:p w14:paraId="2891ED2D" w14:textId="77777777" w:rsidR="00446139" w:rsidRDefault="00842153">
            <w:pPr>
              <w:spacing w:after="0" w:line="259" w:lineRule="auto"/>
              <w:ind w:left="0" w:firstLine="0"/>
              <w:jc w:val="left"/>
            </w:pPr>
            <w:r>
              <w:t xml:space="preserve">Il curricolo progettuale è inteso come insieme di esperienze per conoscere e praticare in modo attivo la </w:t>
            </w:r>
          </w:p>
        </w:tc>
      </w:tr>
    </w:tbl>
    <w:p w14:paraId="40E17A6E" w14:textId="77777777" w:rsidR="00446139" w:rsidRDefault="00446139">
      <w:pPr>
        <w:spacing w:after="0" w:line="259" w:lineRule="auto"/>
        <w:ind w:left="-1080" w:right="14962" w:firstLine="0"/>
        <w:jc w:val="left"/>
      </w:pPr>
    </w:p>
    <w:tbl>
      <w:tblPr>
        <w:tblStyle w:val="TableGrid"/>
        <w:tblW w:w="14174" w:type="dxa"/>
        <w:tblInd w:w="-250" w:type="dxa"/>
        <w:tblCellMar>
          <w:top w:w="110" w:type="dxa"/>
          <w:left w:w="101" w:type="dxa"/>
          <w:right w:w="26" w:type="dxa"/>
        </w:tblCellMar>
        <w:tblLook w:val="04A0" w:firstRow="1" w:lastRow="0" w:firstColumn="1" w:lastColumn="0" w:noHBand="0" w:noVBand="1"/>
      </w:tblPr>
      <w:tblGrid>
        <w:gridCol w:w="3821"/>
        <w:gridCol w:w="10353"/>
      </w:tblGrid>
      <w:tr w:rsidR="00446139" w14:paraId="65219AC5" w14:textId="77777777">
        <w:trPr>
          <w:trHeight w:val="2078"/>
        </w:trPr>
        <w:tc>
          <w:tcPr>
            <w:tcW w:w="3821" w:type="dxa"/>
            <w:tcBorders>
              <w:top w:val="single" w:sz="8" w:space="0" w:color="000000"/>
              <w:left w:val="single" w:sz="8" w:space="0" w:color="000000"/>
              <w:bottom w:val="single" w:sz="8" w:space="0" w:color="000000"/>
              <w:right w:val="single" w:sz="8" w:space="0" w:color="000000"/>
            </w:tcBorders>
          </w:tcPr>
          <w:p w14:paraId="2522AA5A" w14:textId="77777777" w:rsidR="00446139" w:rsidRDefault="00842153">
            <w:pPr>
              <w:spacing w:after="0" w:line="259" w:lineRule="auto"/>
              <w:ind w:left="0" w:right="73" w:firstLine="0"/>
              <w:jc w:val="center"/>
            </w:pPr>
            <w:r>
              <w:rPr>
                <w:b/>
              </w:rPr>
              <w:t xml:space="preserve">riferimento </w:t>
            </w:r>
          </w:p>
        </w:tc>
        <w:tc>
          <w:tcPr>
            <w:tcW w:w="10354" w:type="dxa"/>
            <w:tcBorders>
              <w:top w:val="single" w:sz="8" w:space="0" w:color="000000"/>
              <w:left w:val="single" w:sz="8" w:space="0" w:color="000000"/>
              <w:bottom w:val="single" w:sz="8" w:space="0" w:color="000000"/>
              <w:right w:val="single" w:sz="8" w:space="0" w:color="000000"/>
            </w:tcBorders>
            <w:vAlign w:val="center"/>
          </w:tcPr>
          <w:p w14:paraId="3DEDFC36" w14:textId="77777777" w:rsidR="00446139" w:rsidRDefault="00842153">
            <w:pPr>
              <w:spacing w:after="0" w:line="237" w:lineRule="auto"/>
              <w:ind w:left="0" w:right="69" w:firstLine="0"/>
            </w:pPr>
            <w:r>
              <w:t>Carta Costituzionale (</w:t>
            </w:r>
            <w:proofErr w:type="gramStart"/>
            <w:r>
              <w:t>1.“</w:t>
            </w:r>
            <w:proofErr w:type="gramEnd"/>
            <w:r>
              <w:t xml:space="preserve">Costituzione, istituzioni dello Stato italiano, dell’Unione europea e degli organismi internazionali; storia della bandiera e dell’inno nazionale”) per conoscerla, farne esperienza, applicarla nella quotidianità, confrontare il suo dettato con la realtà politica, economica sociale di cui ogni cittadino fa parte. </w:t>
            </w:r>
          </w:p>
          <w:p w14:paraId="6DF18253" w14:textId="77777777" w:rsidR="00446139" w:rsidRDefault="00842153">
            <w:pPr>
              <w:spacing w:after="0" w:line="259" w:lineRule="auto"/>
              <w:ind w:left="0" w:right="67" w:firstLine="0"/>
            </w:pPr>
            <w:r>
              <w:t xml:space="preserve">Parte del curricolo è dedicata allo sviluppo delle competenze di cittadinanza digitale, imprescindibili per la costruzione di una </w:t>
            </w:r>
            <w:proofErr w:type="gramStart"/>
            <w:r>
              <w:t>comunità  attiva</w:t>
            </w:r>
            <w:proofErr w:type="gramEnd"/>
            <w:r>
              <w:t xml:space="preserve">, critica e responsabile, capace di far fronte ai rapidi cambiamenti socio-culturali che l’avanzare delle tecnologie comporta. </w:t>
            </w:r>
          </w:p>
        </w:tc>
      </w:tr>
      <w:tr w:rsidR="00446139" w14:paraId="4F05FA14" w14:textId="77777777">
        <w:trPr>
          <w:trHeight w:val="2347"/>
        </w:trPr>
        <w:tc>
          <w:tcPr>
            <w:tcW w:w="3821" w:type="dxa"/>
            <w:tcBorders>
              <w:top w:val="single" w:sz="8" w:space="0" w:color="000000"/>
              <w:left w:val="single" w:sz="8" w:space="0" w:color="000000"/>
              <w:bottom w:val="single" w:sz="8" w:space="0" w:color="000000"/>
              <w:right w:val="single" w:sz="8" w:space="0" w:color="000000"/>
            </w:tcBorders>
            <w:vAlign w:val="center"/>
          </w:tcPr>
          <w:p w14:paraId="553B51B4" w14:textId="77777777" w:rsidR="00446139" w:rsidRDefault="00842153">
            <w:pPr>
              <w:spacing w:after="0" w:line="259" w:lineRule="auto"/>
              <w:ind w:left="0" w:right="73" w:firstLine="0"/>
              <w:jc w:val="center"/>
            </w:pPr>
            <w:r>
              <w:rPr>
                <w:b/>
              </w:rPr>
              <w:t xml:space="preserve">Situazioni su cui intervenire </w:t>
            </w:r>
          </w:p>
        </w:tc>
        <w:tc>
          <w:tcPr>
            <w:tcW w:w="10354" w:type="dxa"/>
            <w:tcBorders>
              <w:top w:val="single" w:sz="8" w:space="0" w:color="000000"/>
              <w:left w:val="single" w:sz="8" w:space="0" w:color="000000"/>
              <w:bottom w:val="single" w:sz="8" w:space="0" w:color="000000"/>
              <w:right w:val="single" w:sz="8" w:space="0" w:color="000000"/>
            </w:tcBorders>
            <w:vAlign w:val="center"/>
          </w:tcPr>
          <w:p w14:paraId="5FBA53EF" w14:textId="77777777" w:rsidR="00446139" w:rsidRDefault="00842153">
            <w:pPr>
              <w:spacing w:after="0" w:line="237" w:lineRule="auto"/>
              <w:ind w:left="0" w:right="72" w:firstLine="0"/>
            </w:pPr>
            <w:r>
              <w:t xml:space="preserve">L’IC di Castelmassa, attraverso la realizzazione di percorsi di valorizzazione e conoscenza storica del patrimonio locale, naturale, culturale e documentale, prosegue le collaborazioni con gli enti locali ed istituzionali, culturali e di associazionismo del territorio per sviluppare percorsi progettuali in piena collaborazione.  </w:t>
            </w:r>
          </w:p>
          <w:p w14:paraId="0A32E719" w14:textId="77777777" w:rsidR="00446139" w:rsidRDefault="00842153">
            <w:pPr>
              <w:spacing w:after="0" w:line="240" w:lineRule="auto"/>
              <w:ind w:left="0" w:firstLine="0"/>
            </w:pPr>
            <w:r>
              <w:t xml:space="preserve">L’Istituto, inoltre può partecipare anche ad iniziative (percorsi progettuali, concorsi) della Regione e nazionali volte a promuovere l’Educazione Civica. </w:t>
            </w:r>
          </w:p>
          <w:p w14:paraId="5DD85371" w14:textId="77777777" w:rsidR="00446139" w:rsidRDefault="00842153">
            <w:pPr>
              <w:spacing w:after="0" w:line="259" w:lineRule="auto"/>
              <w:ind w:left="0" w:firstLine="0"/>
            </w:pPr>
            <w:r>
              <w:t xml:space="preserve">L’istituto si impegna inoltre nel supporto alla crescita della competenza digitale, anche utilizzando gli strumenti attivati a sostegno della didattica. </w:t>
            </w:r>
          </w:p>
        </w:tc>
      </w:tr>
      <w:tr w:rsidR="00446139" w14:paraId="550477A9" w14:textId="77777777">
        <w:trPr>
          <w:trHeight w:val="4901"/>
        </w:trPr>
        <w:tc>
          <w:tcPr>
            <w:tcW w:w="3821" w:type="dxa"/>
            <w:tcBorders>
              <w:top w:val="single" w:sz="8" w:space="0" w:color="000000"/>
              <w:left w:val="single" w:sz="8" w:space="0" w:color="000000"/>
              <w:bottom w:val="single" w:sz="8" w:space="0" w:color="000000"/>
              <w:right w:val="single" w:sz="8" w:space="0" w:color="000000"/>
            </w:tcBorders>
            <w:vAlign w:val="center"/>
          </w:tcPr>
          <w:p w14:paraId="3357BDEA" w14:textId="77777777" w:rsidR="00446139" w:rsidRDefault="00842153">
            <w:pPr>
              <w:spacing w:after="0" w:line="259" w:lineRule="auto"/>
              <w:ind w:left="0" w:right="77" w:firstLine="0"/>
              <w:jc w:val="center"/>
            </w:pPr>
            <w:r>
              <w:rPr>
                <w:b/>
              </w:rPr>
              <w:lastRenderedPageBreak/>
              <w:t xml:space="preserve">Finalità </w:t>
            </w:r>
          </w:p>
        </w:tc>
        <w:tc>
          <w:tcPr>
            <w:tcW w:w="10354" w:type="dxa"/>
            <w:tcBorders>
              <w:top w:val="single" w:sz="8" w:space="0" w:color="000000"/>
              <w:left w:val="single" w:sz="8" w:space="0" w:color="000000"/>
              <w:bottom w:val="single" w:sz="8" w:space="0" w:color="000000"/>
              <w:right w:val="single" w:sz="8" w:space="0" w:color="000000"/>
            </w:tcBorders>
            <w:vAlign w:val="center"/>
          </w:tcPr>
          <w:p w14:paraId="481D7C05" w14:textId="77777777" w:rsidR="00446139" w:rsidRDefault="00842153">
            <w:pPr>
              <w:numPr>
                <w:ilvl w:val="0"/>
                <w:numId w:val="20"/>
              </w:numPr>
              <w:spacing w:after="0" w:line="243" w:lineRule="auto"/>
              <w:ind w:hanging="360"/>
              <w:jc w:val="left"/>
            </w:pPr>
            <w:r>
              <w:t xml:space="preserve">Promuovere la cittadinanza attiva e la partecipazione diretta dei giovani alla vita civile della loro comunità e al sistema della democrazia partecipativa. </w:t>
            </w:r>
          </w:p>
          <w:p w14:paraId="2E2BA6A2" w14:textId="77777777" w:rsidR="00446139" w:rsidRDefault="00842153">
            <w:pPr>
              <w:numPr>
                <w:ilvl w:val="0"/>
                <w:numId w:val="20"/>
              </w:numPr>
              <w:spacing w:after="0" w:line="243" w:lineRule="auto"/>
              <w:ind w:hanging="360"/>
              <w:jc w:val="left"/>
            </w:pPr>
            <w:r>
              <w:t xml:space="preserve">Promuovere il rispetto reciproco, la solidarietà, l’ascolto e la tolleranza tra i giovani al fine di rafforzare la coesione sociale. </w:t>
            </w:r>
          </w:p>
          <w:p w14:paraId="5BA44E05" w14:textId="77777777" w:rsidR="00446139" w:rsidRDefault="00842153">
            <w:pPr>
              <w:numPr>
                <w:ilvl w:val="0"/>
                <w:numId w:val="20"/>
              </w:numPr>
              <w:spacing w:after="0" w:line="259" w:lineRule="auto"/>
              <w:ind w:hanging="360"/>
              <w:jc w:val="left"/>
            </w:pPr>
            <w:r>
              <w:t xml:space="preserve">Favorire l’incontro tra il mondo dei giovani, quello degli adulti e quello delle realtà istituzionali. </w:t>
            </w:r>
          </w:p>
          <w:p w14:paraId="4952065C" w14:textId="77777777" w:rsidR="00446139" w:rsidRDefault="00842153">
            <w:pPr>
              <w:numPr>
                <w:ilvl w:val="0"/>
                <w:numId w:val="20"/>
              </w:numPr>
              <w:spacing w:after="0" w:line="259" w:lineRule="auto"/>
              <w:ind w:hanging="360"/>
              <w:jc w:val="left"/>
            </w:pPr>
            <w:r>
              <w:t xml:space="preserve">Incentivare la creazione di reti tra differenti livelli istituzionali. </w:t>
            </w:r>
          </w:p>
          <w:p w14:paraId="6ACACA84" w14:textId="77777777" w:rsidR="00446139" w:rsidRDefault="00842153">
            <w:pPr>
              <w:numPr>
                <w:ilvl w:val="0"/>
                <w:numId w:val="20"/>
              </w:numPr>
              <w:spacing w:after="3" w:line="259" w:lineRule="auto"/>
              <w:ind w:hanging="360"/>
              <w:jc w:val="left"/>
            </w:pPr>
            <w:r>
              <w:t xml:space="preserve">Sviluppare, condividere e disseminare “buone pratiche”. </w:t>
            </w:r>
          </w:p>
          <w:p w14:paraId="00C814A8" w14:textId="77777777" w:rsidR="00446139" w:rsidRDefault="00842153">
            <w:pPr>
              <w:numPr>
                <w:ilvl w:val="0"/>
                <w:numId w:val="20"/>
              </w:numPr>
              <w:spacing w:after="0" w:line="240" w:lineRule="auto"/>
              <w:ind w:hanging="360"/>
              <w:jc w:val="left"/>
            </w:pPr>
            <w:r>
              <w:rPr>
                <w:rFonts w:ascii="Arial" w:eastAsia="Arial" w:hAnsi="Arial" w:cs="Arial"/>
              </w:rPr>
              <w:t xml:space="preserve">Agire per promuovere e sensibilizzare azioni trasversali sulle tematiche di:  Agenda 2030 per lo sviluppo sostenibile, adottata dall’Assemblea generale delle Nazioni Unite il 25 settembre 2015; educazione alla cittadinanza digitale; elementi fondamentali di diritto, con particolare riguardo al diritto del lavoro; educazione ambientale, sviluppo ecosostenibile e tutela del patrimonio ambientale, delle identità, delle produzioni e delle eccellenze territoriali e agroalimentari; educazione alla legalità e al contrasto delle mafie; educazione al rispetto e alla valorizzazione del patrimonio culturale e dei beni pubblici comuni; formazione di base in materia di protezione civile ma anche di sicurezza stradale, all’educazione alimentare e allo sport, all’educazione alle relazioni e prevenzione del disagio, educazione all’integrazione e all’interculturalità̀, all’orientamento. </w:t>
            </w:r>
            <w:r>
              <w:t xml:space="preserve"> </w:t>
            </w:r>
          </w:p>
          <w:p w14:paraId="16CD1753" w14:textId="77777777" w:rsidR="00446139" w:rsidRDefault="00842153">
            <w:pPr>
              <w:numPr>
                <w:ilvl w:val="0"/>
                <w:numId w:val="20"/>
              </w:numPr>
              <w:spacing w:after="0" w:line="259" w:lineRule="auto"/>
              <w:ind w:hanging="360"/>
              <w:jc w:val="left"/>
            </w:pPr>
            <w:r>
              <w:t xml:space="preserve">Promuovere lo sviluppo delle competenze di cittadinanza digitale, focalizzandosi sull’acquisizione di specifiche conoscenze ed abilità, da declinarsi per ciascun ordine scolastico. </w:t>
            </w:r>
          </w:p>
        </w:tc>
      </w:tr>
    </w:tbl>
    <w:p w14:paraId="276F6FB1" w14:textId="77777777" w:rsidR="00446139" w:rsidRDefault="00446139">
      <w:pPr>
        <w:spacing w:after="0" w:line="259" w:lineRule="auto"/>
        <w:ind w:left="-1080" w:right="14962" w:firstLine="0"/>
        <w:jc w:val="left"/>
      </w:pPr>
    </w:p>
    <w:tbl>
      <w:tblPr>
        <w:tblStyle w:val="TableGrid"/>
        <w:tblW w:w="14174" w:type="dxa"/>
        <w:tblInd w:w="-250" w:type="dxa"/>
        <w:tblCellMar>
          <w:left w:w="101" w:type="dxa"/>
          <w:right w:w="25" w:type="dxa"/>
        </w:tblCellMar>
        <w:tblLook w:val="04A0" w:firstRow="1" w:lastRow="0" w:firstColumn="1" w:lastColumn="0" w:noHBand="0" w:noVBand="1"/>
      </w:tblPr>
      <w:tblGrid>
        <w:gridCol w:w="3821"/>
        <w:gridCol w:w="10353"/>
      </w:tblGrid>
      <w:tr w:rsidR="00446139" w14:paraId="1D8985F8" w14:textId="77777777">
        <w:trPr>
          <w:trHeight w:val="749"/>
        </w:trPr>
        <w:tc>
          <w:tcPr>
            <w:tcW w:w="3821" w:type="dxa"/>
            <w:tcBorders>
              <w:top w:val="single" w:sz="8" w:space="0" w:color="000000"/>
              <w:left w:val="single" w:sz="8" w:space="0" w:color="000000"/>
              <w:bottom w:val="single" w:sz="8" w:space="0" w:color="000000"/>
              <w:right w:val="single" w:sz="8" w:space="0" w:color="000000"/>
            </w:tcBorders>
          </w:tcPr>
          <w:p w14:paraId="791C9AA3" w14:textId="77777777" w:rsidR="00446139" w:rsidRDefault="00446139">
            <w:pPr>
              <w:spacing w:after="160" w:line="259" w:lineRule="auto"/>
              <w:ind w:left="0" w:firstLine="0"/>
              <w:jc w:val="left"/>
            </w:pPr>
          </w:p>
        </w:tc>
        <w:tc>
          <w:tcPr>
            <w:tcW w:w="10354" w:type="dxa"/>
            <w:tcBorders>
              <w:top w:val="single" w:sz="8" w:space="0" w:color="000000"/>
              <w:left w:val="single" w:sz="8" w:space="0" w:color="000000"/>
              <w:bottom w:val="single" w:sz="8" w:space="0" w:color="000000"/>
              <w:right w:val="single" w:sz="8" w:space="0" w:color="000000"/>
            </w:tcBorders>
            <w:vAlign w:val="center"/>
          </w:tcPr>
          <w:p w14:paraId="5965480A" w14:textId="77777777" w:rsidR="00446139" w:rsidRDefault="00842153">
            <w:pPr>
              <w:spacing w:after="0" w:line="259" w:lineRule="auto"/>
              <w:ind w:left="720" w:hanging="360"/>
            </w:pPr>
            <w:r>
              <w:t>-</w:t>
            </w:r>
            <w:r>
              <w:rPr>
                <w:rFonts w:ascii="Arial" w:eastAsia="Arial" w:hAnsi="Arial" w:cs="Arial"/>
              </w:rPr>
              <w:t xml:space="preserve"> </w:t>
            </w:r>
            <w:r>
              <w:t xml:space="preserve">Promuovere azioni di cittadinanza attiva con il coinvolgimento delle famiglie in sinergia con scuola e territorio. </w:t>
            </w:r>
          </w:p>
        </w:tc>
      </w:tr>
      <w:tr w:rsidR="00446139" w14:paraId="468C3C2B" w14:textId="77777777">
        <w:trPr>
          <w:trHeight w:val="8203"/>
        </w:trPr>
        <w:tc>
          <w:tcPr>
            <w:tcW w:w="3821" w:type="dxa"/>
            <w:tcBorders>
              <w:top w:val="single" w:sz="8" w:space="0" w:color="000000"/>
              <w:left w:val="single" w:sz="8" w:space="0" w:color="000000"/>
              <w:bottom w:val="single" w:sz="8" w:space="0" w:color="000000"/>
              <w:right w:val="single" w:sz="8" w:space="0" w:color="000000"/>
            </w:tcBorders>
            <w:vAlign w:val="center"/>
          </w:tcPr>
          <w:p w14:paraId="3FE548DF" w14:textId="77777777" w:rsidR="00446139" w:rsidRDefault="00842153">
            <w:pPr>
              <w:spacing w:after="0" w:line="259" w:lineRule="auto"/>
              <w:ind w:left="0" w:right="76" w:firstLine="0"/>
              <w:jc w:val="center"/>
            </w:pPr>
            <w:r>
              <w:rPr>
                <w:b/>
              </w:rPr>
              <w:lastRenderedPageBreak/>
              <w:t xml:space="preserve">Obiettivi </w:t>
            </w:r>
          </w:p>
        </w:tc>
        <w:tc>
          <w:tcPr>
            <w:tcW w:w="10354" w:type="dxa"/>
            <w:tcBorders>
              <w:top w:val="single" w:sz="8" w:space="0" w:color="000000"/>
              <w:left w:val="single" w:sz="8" w:space="0" w:color="000000"/>
              <w:bottom w:val="single" w:sz="8" w:space="0" w:color="000000"/>
              <w:right w:val="single" w:sz="8" w:space="0" w:color="000000"/>
            </w:tcBorders>
            <w:vAlign w:val="center"/>
          </w:tcPr>
          <w:p w14:paraId="5A295B51" w14:textId="77777777" w:rsidR="00446139" w:rsidRDefault="00842153">
            <w:pPr>
              <w:spacing w:after="4" w:line="238" w:lineRule="auto"/>
              <w:ind w:left="0" w:right="71" w:firstLine="0"/>
            </w:pPr>
            <w:r>
              <w:t xml:space="preserve">L’IC nell’ambito di questo Curricolo progettuale promuove azioni interconnesse e in sinergia con scuola e territorio al fine di sviluppare i principali fondamenti di Educazione Civica finalizzate a “il sapere stare al mondo” (Indicazioni per il Curricolo 2012) inteso come “l’abitare la realtà” relativamente a:  </w:t>
            </w:r>
          </w:p>
          <w:p w14:paraId="7FA11720" w14:textId="77777777" w:rsidR="00446139" w:rsidRDefault="00842153">
            <w:pPr>
              <w:numPr>
                <w:ilvl w:val="0"/>
                <w:numId w:val="21"/>
              </w:numPr>
              <w:spacing w:after="0" w:line="259" w:lineRule="auto"/>
              <w:ind w:right="1759" w:firstLine="360"/>
              <w:jc w:val="left"/>
            </w:pPr>
            <w:r>
              <w:rPr>
                <w:b/>
              </w:rPr>
              <w:t>ambiente concreto (qui e ora)</w:t>
            </w:r>
            <w:r>
              <w:t xml:space="preserve">;  </w:t>
            </w:r>
          </w:p>
          <w:p w14:paraId="62012B9F" w14:textId="77777777" w:rsidR="00446139" w:rsidRDefault="00842153">
            <w:pPr>
              <w:numPr>
                <w:ilvl w:val="0"/>
                <w:numId w:val="21"/>
              </w:numPr>
              <w:spacing w:after="0" w:line="238" w:lineRule="auto"/>
              <w:ind w:right="1759" w:firstLine="360"/>
              <w:jc w:val="left"/>
            </w:pPr>
            <w:r>
              <w:rPr>
                <w:b/>
              </w:rPr>
              <w:t xml:space="preserve">ambiente </w:t>
            </w:r>
            <w:proofErr w:type="gramStart"/>
            <w:r>
              <w:rPr>
                <w:b/>
              </w:rPr>
              <w:t xml:space="preserve">digitale  </w:t>
            </w:r>
            <w:r>
              <w:t>con</w:t>
            </w:r>
            <w:proofErr w:type="gramEnd"/>
            <w:r>
              <w:t xml:space="preserve"> </w:t>
            </w:r>
            <w:r>
              <w:rPr>
                <w:b/>
              </w:rPr>
              <w:t>responsabilità</w:t>
            </w:r>
            <w:r>
              <w:t xml:space="preserve"> </w:t>
            </w:r>
            <w:r>
              <w:rPr>
                <w:b/>
              </w:rPr>
              <w:t xml:space="preserve">verso </w:t>
            </w:r>
            <w:proofErr w:type="gramStart"/>
            <w:r>
              <w:rPr>
                <w:b/>
              </w:rPr>
              <w:t>se</w:t>
            </w:r>
            <w:proofErr w:type="gramEnd"/>
            <w:r>
              <w:rPr>
                <w:b/>
              </w:rPr>
              <w:t xml:space="preserve"> stessi, verso gli altri e il contesto</w:t>
            </w:r>
            <w:r>
              <w:t xml:space="preserve">. </w:t>
            </w:r>
          </w:p>
          <w:p w14:paraId="61F35C7C" w14:textId="77777777" w:rsidR="00446139" w:rsidRDefault="00842153">
            <w:pPr>
              <w:spacing w:after="0" w:line="259" w:lineRule="auto"/>
              <w:ind w:left="0" w:firstLine="0"/>
              <w:jc w:val="left"/>
            </w:pPr>
            <w:r>
              <w:t xml:space="preserve"> </w:t>
            </w:r>
          </w:p>
          <w:p w14:paraId="502FE633" w14:textId="77777777" w:rsidR="00446139" w:rsidRDefault="00842153">
            <w:pPr>
              <w:spacing w:after="0" w:line="259" w:lineRule="auto"/>
              <w:ind w:left="0" w:firstLine="0"/>
              <w:jc w:val="left"/>
            </w:pPr>
            <w:r>
              <w:t xml:space="preserve">Da ciò si evincono nello specifico gli obiettivi:  </w:t>
            </w:r>
          </w:p>
          <w:p w14:paraId="589F149B" w14:textId="77777777" w:rsidR="00446139" w:rsidRDefault="00842153">
            <w:pPr>
              <w:spacing w:after="0" w:line="259" w:lineRule="auto"/>
              <w:ind w:left="0" w:firstLine="0"/>
              <w:jc w:val="left"/>
            </w:pPr>
            <w:r>
              <w:t xml:space="preserve"> </w:t>
            </w:r>
          </w:p>
          <w:p w14:paraId="69E67598" w14:textId="77777777" w:rsidR="00446139" w:rsidRDefault="00842153">
            <w:pPr>
              <w:numPr>
                <w:ilvl w:val="0"/>
                <w:numId w:val="22"/>
              </w:numPr>
              <w:spacing w:after="5" w:line="237" w:lineRule="auto"/>
              <w:ind w:hanging="360"/>
            </w:pPr>
            <w:r>
              <w:rPr>
                <w:b/>
              </w:rPr>
              <w:t xml:space="preserve">ABITARE IL CONCRETO: ACQUISIRE CONOSCENZE E SVILUPPARE ABILITÀ RELATIVE ALLE SEGUENTI TEMATICHE:  </w:t>
            </w:r>
          </w:p>
          <w:p w14:paraId="493A28A7" w14:textId="77777777" w:rsidR="00446139" w:rsidRDefault="00842153">
            <w:pPr>
              <w:numPr>
                <w:ilvl w:val="1"/>
                <w:numId w:val="22"/>
              </w:numPr>
              <w:spacing w:after="3" w:line="238" w:lineRule="auto"/>
              <w:ind w:hanging="360"/>
              <w:jc w:val="left"/>
            </w:pPr>
            <w:r>
              <w:rPr>
                <w:b/>
                <w:u w:val="single" w:color="343744"/>
              </w:rPr>
              <w:t>Natura</w:t>
            </w:r>
            <w:r>
              <w:t xml:space="preserve">: educazione ambientale; conoscenza e salvaguardia del patrimonio naturalistico locale e globale; sviluppo sostenibile </w:t>
            </w:r>
          </w:p>
          <w:p w14:paraId="57365FBD" w14:textId="77777777" w:rsidR="00446139" w:rsidRDefault="00842153">
            <w:pPr>
              <w:numPr>
                <w:ilvl w:val="1"/>
                <w:numId w:val="22"/>
              </w:numPr>
              <w:spacing w:after="0" w:line="238" w:lineRule="auto"/>
              <w:ind w:hanging="360"/>
              <w:jc w:val="left"/>
            </w:pPr>
            <w:r>
              <w:rPr>
                <w:b/>
                <w:u w:val="single" w:color="343744"/>
              </w:rPr>
              <w:t>Cultura e società</w:t>
            </w:r>
            <w:r>
              <w:t xml:space="preserve">: la Costituzione, le istituzioni, fondamenti di diritto, legalità, patrimonio culturale, sviluppo sostenibile, formazione di base in materia di protezione civile  </w:t>
            </w:r>
          </w:p>
          <w:p w14:paraId="5C03C407" w14:textId="77777777" w:rsidR="00446139" w:rsidRDefault="00842153">
            <w:pPr>
              <w:numPr>
                <w:ilvl w:val="0"/>
                <w:numId w:val="22"/>
              </w:numPr>
              <w:spacing w:after="0" w:line="241" w:lineRule="auto"/>
              <w:ind w:hanging="360"/>
            </w:pPr>
            <w:r>
              <w:rPr>
                <w:b/>
              </w:rPr>
              <w:t xml:space="preserve">ABITARE IL DIGITALE: ACQUISIRE CONOSCENZE E SVILUPPARE ABILITÀ RELATIVE ALLE SEGUENTI TEMATICHE: </w:t>
            </w:r>
          </w:p>
          <w:p w14:paraId="17842FBD" w14:textId="77777777" w:rsidR="00446139" w:rsidRDefault="00842153">
            <w:pPr>
              <w:spacing w:after="0" w:line="259" w:lineRule="auto"/>
              <w:ind w:left="1080" w:firstLine="0"/>
              <w:jc w:val="left"/>
            </w:pPr>
            <w:r>
              <w:t xml:space="preserve"> </w:t>
            </w:r>
          </w:p>
          <w:p w14:paraId="45282E6A" w14:textId="77777777" w:rsidR="00446139" w:rsidRDefault="00842153">
            <w:pPr>
              <w:numPr>
                <w:ilvl w:val="1"/>
                <w:numId w:val="22"/>
              </w:numPr>
              <w:spacing w:after="0" w:line="259" w:lineRule="auto"/>
              <w:ind w:hanging="360"/>
              <w:jc w:val="left"/>
            </w:pPr>
            <w:r>
              <w:t xml:space="preserve">Pensiero critico in relazione alle informazioni; </w:t>
            </w:r>
          </w:p>
          <w:p w14:paraId="318980A9" w14:textId="77777777" w:rsidR="00446139" w:rsidRDefault="00842153">
            <w:pPr>
              <w:numPr>
                <w:ilvl w:val="1"/>
                <w:numId w:val="22"/>
              </w:numPr>
              <w:spacing w:after="0" w:line="259" w:lineRule="auto"/>
              <w:ind w:hanging="360"/>
              <w:jc w:val="left"/>
            </w:pPr>
            <w:r>
              <w:t xml:space="preserve">Comunicazione e interazione appropriata; </w:t>
            </w:r>
          </w:p>
          <w:p w14:paraId="0319994F" w14:textId="77777777" w:rsidR="00446139" w:rsidRDefault="00842153">
            <w:pPr>
              <w:numPr>
                <w:ilvl w:val="1"/>
                <w:numId w:val="22"/>
              </w:numPr>
              <w:spacing w:after="0" w:line="259" w:lineRule="auto"/>
              <w:ind w:hanging="360"/>
              <w:jc w:val="left"/>
            </w:pPr>
            <w:r>
              <w:t xml:space="preserve">Informazione e partecipazione; </w:t>
            </w:r>
          </w:p>
          <w:p w14:paraId="081B0AE0" w14:textId="77777777" w:rsidR="00446139" w:rsidRDefault="00842153">
            <w:pPr>
              <w:numPr>
                <w:ilvl w:val="1"/>
                <w:numId w:val="22"/>
              </w:numPr>
              <w:spacing w:after="0" w:line="259" w:lineRule="auto"/>
              <w:ind w:hanging="360"/>
              <w:jc w:val="left"/>
            </w:pPr>
            <w:r>
              <w:t xml:space="preserve">Norme comportamentali nell’ambiente digitale;  </w:t>
            </w:r>
          </w:p>
          <w:p w14:paraId="107CD613" w14:textId="77777777" w:rsidR="00446139" w:rsidRDefault="00842153">
            <w:pPr>
              <w:numPr>
                <w:ilvl w:val="1"/>
                <w:numId w:val="22"/>
              </w:numPr>
              <w:spacing w:after="0" w:line="259" w:lineRule="auto"/>
              <w:ind w:hanging="360"/>
              <w:jc w:val="left"/>
            </w:pPr>
            <w:r>
              <w:t xml:space="preserve">Creazione e gestione della propria identità digitale;  </w:t>
            </w:r>
          </w:p>
          <w:p w14:paraId="202D3ED5" w14:textId="77777777" w:rsidR="00446139" w:rsidRDefault="00842153">
            <w:pPr>
              <w:numPr>
                <w:ilvl w:val="1"/>
                <w:numId w:val="22"/>
              </w:numPr>
              <w:spacing w:after="0" w:line="259" w:lineRule="auto"/>
              <w:ind w:hanging="360"/>
              <w:jc w:val="left"/>
            </w:pPr>
            <w:r>
              <w:t xml:space="preserve">Privacy e politiche sulla tutela della riservatezza in relazione all’uso dei dati personali;   </w:t>
            </w:r>
          </w:p>
          <w:p w14:paraId="02D034DB" w14:textId="77777777" w:rsidR="00446139" w:rsidRDefault="00842153">
            <w:pPr>
              <w:numPr>
                <w:ilvl w:val="1"/>
                <w:numId w:val="22"/>
              </w:numPr>
              <w:spacing w:after="0" w:line="259" w:lineRule="auto"/>
              <w:ind w:hanging="360"/>
              <w:jc w:val="left"/>
            </w:pPr>
            <w:r>
              <w:t xml:space="preserve">Utilizzo consapevole e conoscenza dei pericoli della rete </w:t>
            </w:r>
          </w:p>
          <w:p w14:paraId="08886BA0" w14:textId="77777777" w:rsidR="00446139" w:rsidRDefault="00842153">
            <w:pPr>
              <w:spacing w:after="0" w:line="259" w:lineRule="auto"/>
              <w:ind w:left="0" w:firstLine="0"/>
              <w:jc w:val="left"/>
            </w:pPr>
            <w:r>
              <w:t xml:space="preserve"> </w:t>
            </w:r>
          </w:p>
          <w:p w14:paraId="74957B7B" w14:textId="77777777" w:rsidR="00446139" w:rsidRDefault="00842153">
            <w:pPr>
              <w:numPr>
                <w:ilvl w:val="0"/>
                <w:numId w:val="22"/>
              </w:numPr>
              <w:spacing w:after="0" w:line="259" w:lineRule="auto"/>
              <w:ind w:hanging="360"/>
            </w:pPr>
            <w:r>
              <w:rPr>
                <w:b/>
              </w:rPr>
              <w:t xml:space="preserve">RESPOSNABILITÀ VERSO </w:t>
            </w:r>
            <w:proofErr w:type="gramStart"/>
            <w:r>
              <w:rPr>
                <w:b/>
              </w:rPr>
              <w:t>SE</w:t>
            </w:r>
            <w:proofErr w:type="gramEnd"/>
            <w:r>
              <w:rPr>
                <w:b/>
              </w:rPr>
              <w:t xml:space="preserve"> STESSI, VERSO GLI ALTRI E VERSO IL CONTESTO </w:t>
            </w:r>
          </w:p>
          <w:p w14:paraId="25AF062A" w14:textId="77777777" w:rsidR="00446139" w:rsidRDefault="00842153">
            <w:pPr>
              <w:numPr>
                <w:ilvl w:val="1"/>
                <w:numId w:val="22"/>
              </w:numPr>
              <w:spacing w:after="0" w:line="259" w:lineRule="auto"/>
              <w:ind w:hanging="360"/>
              <w:jc w:val="left"/>
            </w:pPr>
            <w:r>
              <w:t xml:space="preserve">Fa riferimento agli atteggiamenti ovvero prende forma con l’acquisizione di conoscenze e delle abilità elencate precedentemente ai punti 1 e 2, manifestandosi nell’agire: partecipazione, cooperazione e solidarietà. </w:t>
            </w:r>
            <w:r>
              <w:rPr>
                <w:b/>
              </w:rPr>
              <w:t xml:space="preserve"> </w:t>
            </w:r>
            <w:r>
              <w:t xml:space="preserve"> </w:t>
            </w:r>
          </w:p>
        </w:tc>
      </w:tr>
    </w:tbl>
    <w:p w14:paraId="0CED1F55" w14:textId="77777777" w:rsidR="00446139" w:rsidRDefault="00446139">
      <w:pPr>
        <w:spacing w:after="0" w:line="259" w:lineRule="auto"/>
        <w:ind w:left="-1080" w:right="14962" w:firstLine="0"/>
        <w:jc w:val="left"/>
      </w:pPr>
    </w:p>
    <w:tbl>
      <w:tblPr>
        <w:tblStyle w:val="TableGrid"/>
        <w:tblW w:w="14174" w:type="dxa"/>
        <w:tblInd w:w="-250" w:type="dxa"/>
        <w:tblCellMar>
          <w:left w:w="101" w:type="dxa"/>
        </w:tblCellMar>
        <w:tblLook w:val="04A0" w:firstRow="1" w:lastRow="0" w:firstColumn="1" w:lastColumn="0" w:noHBand="0" w:noVBand="1"/>
      </w:tblPr>
      <w:tblGrid>
        <w:gridCol w:w="3821"/>
        <w:gridCol w:w="10353"/>
      </w:tblGrid>
      <w:tr w:rsidR="00446139" w14:paraId="0B501FC1" w14:textId="77777777">
        <w:trPr>
          <w:trHeight w:val="2078"/>
        </w:trPr>
        <w:tc>
          <w:tcPr>
            <w:tcW w:w="3821" w:type="dxa"/>
            <w:tcBorders>
              <w:top w:val="single" w:sz="8" w:space="0" w:color="000000"/>
              <w:left w:val="single" w:sz="8" w:space="0" w:color="000000"/>
              <w:bottom w:val="single" w:sz="8" w:space="0" w:color="000000"/>
              <w:right w:val="single" w:sz="8" w:space="0" w:color="000000"/>
            </w:tcBorders>
            <w:vAlign w:val="center"/>
          </w:tcPr>
          <w:p w14:paraId="7FD7ADF5" w14:textId="77777777" w:rsidR="00446139" w:rsidRDefault="00842153">
            <w:pPr>
              <w:spacing w:after="0" w:line="259" w:lineRule="auto"/>
              <w:ind w:left="101" w:firstLine="0"/>
              <w:jc w:val="left"/>
            </w:pPr>
            <w:r>
              <w:rPr>
                <w:b/>
              </w:rPr>
              <w:lastRenderedPageBreak/>
              <w:t xml:space="preserve">Attività e metodologie previste </w:t>
            </w:r>
          </w:p>
        </w:tc>
        <w:tc>
          <w:tcPr>
            <w:tcW w:w="10354" w:type="dxa"/>
            <w:tcBorders>
              <w:top w:val="single" w:sz="8" w:space="0" w:color="000000"/>
              <w:left w:val="single" w:sz="8" w:space="0" w:color="000000"/>
              <w:bottom w:val="single" w:sz="8" w:space="0" w:color="000000"/>
              <w:right w:val="single" w:sz="8" w:space="0" w:color="000000"/>
            </w:tcBorders>
            <w:vAlign w:val="center"/>
          </w:tcPr>
          <w:p w14:paraId="1039850C" w14:textId="77777777" w:rsidR="00446139" w:rsidRDefault="00842153">
            <w:pPr>
              <w:numPr>
                <w:ilvl w:val="0"/>
                <w:numId w:val="23"/>
              </w:numPr>
              <w:spacing w:after="0" w:line="259" w:lineRule="auto"/>
              <w:ind w:hanging="360"/>
              <w:jc w:val="left"/>
            </w:pPr>
            <w:r>
              <w:t xml:space="preserve">Coinvolgimento del territorio nella fase progettuale </w:t>
            </w:r>
          </w:p>
          <w:p w14:paraId="09B1C659" w14:textId="77777777" w:rsidR="00446139" w:rsidRDefault="00842153">
            <w:pPr>
              <w:numPr>
                <w:ilvl w:val="0"/>
                <w:numId w:val="23"/>
              </w:numPr>
              <w:spacing w:after="0" w:line="241" w:lineRule="auto"/>
              <w:ind w:hanging="360"/>
              <w:jc w:val="left"/>
            </w:pPr>
            <w:r>
              <w:t xml:space="preserve">Progettazione di azioni multidisciplinari tenendo conto delle competenze trasversali e del curricolo in verticale </w:t>
            </w:r>
          </w:p>
          <w:p w14:paraId="04130586" w14:textId="77777777" w:rsidR="00446139" w:rsidRDefault="00842153">
            <w:pPr>
              <w:numPr>
                <w:ilvl w:val="0"/>
                <w:numId w:val="23"/>
              </w:numPr>
              <w:spacing w:after="0" w:line="259" w:lineRule="auto"/>
              <w:ind w:hanging="360"/>
              <w:jc w:val="left"/>
            </w:pPr>
            <w:r>
              <w:t xml:space="preserve">Incontri di formazione per docenti e allievi anche in modalità </w:t>
            </w:r>
            <w:r>
              <w:rPr>
                <w:sz w:val="23"/>
              </w:rPr>
              <w:t>smart working</w:t>
            </w:r>
            <w:r>
              <w:t xml:space="preserve"> </w:t>
            </w:r>
          </w:p>
          <w:p w14:paraId="68C79A34" w14:textId="77777777" w:rsidR="00446139" w:rsidRDefault="00842153">
            <w:pPr>
              <w:numPr>
                <w:ilvl w:val="0"/>
                <w:numId w:val="23"/>
              </w:numPr>
              <w:spacing w:after="0" w:line="228" w:lineRule="auto"/>
              <w:ind w:hanging="360"/>
              <w:jc w:val="left"/>
            </w:pPr>
            <w:r>
              <w:t xml:space="preserve">Documentazione periodica e finale delle esperienze anche attraverso </w:t>
            </w:r>
            <w:r>
              <w:rPr>
                <w:sz w:val="23"/>
              </w:rPr>
              <w:t>progettazione e l’utilizzo di format condivisi</w:t>
            </w:r>
            <w:r>
              <w:t xml:space="preserve"> con utilizzo delle tecnologie e </w:t>
            </w:r>
            <w:proofErr w:type="gramStart"/>
            <w:r>
              <w:t>delle piattaforma</w:t>
            </w:r>
            <w:proofErr w:type="gramEnd"/>
            <w:r>
              <w:t xml:space="preserve"> G- suite </w:t>
            </w:r>
          </w:p>
          <w:p w14:paraId="4C73A364" w14:textId="77777777" w:rsidR="00446139" w:rsidRDefault="00842153">
            <w:pPr>
              <w:numPr>
                <w:ilvl w:val="0"/>
                <w:numId w:val="23"/>
              </w:numPr>
              <w:spacing w:after="0" w:line="259" w:lineRule="auto"/>
              <w:ind w:hanging="360"/>
              <w:jc w:val="left"/>
            </w:pPr>
            <w:r>
              <w:t xml:space="preserve">Diffusione e comunicazione dei processi e delle azioni attraverso il sito istituzionale </w:t>
            </w:r>
          </w:p>
        </w:tc>
      </w:tr>
      <w:tr w:rsidR="00446139" w14:paraId="1FF065A0" w14:textId="77777777">
        <w:trPr>
          <w:trHeight w:val="6230"/>
        </w:trPr>
        <w:tc>
          <w:tcPr>
            <w:tcW w:w="3821" w:type="dxa"/>
            <w:tcBorders>
              <w:top w:val="single" w:sz="8" w:space="0" w:color="000000"/>
              <w:left w:val="single" w:sz="8" w:space="0" w:color="000000"/>
              <w:bottom w:val="single" w:sz="8" w:space="0" w:color="000000"/>
              <w:right w:val="single" w:sz="8" w:space="0" w:color="000000"/>
            </w:tcBorders>
            <w:vAlign w:val="center"/>
          </w:tcPr>
          <w:p w14:paraId="1BDEDC39" w14:textId="77777777" w:rsidR="00446139" w:rsidRDefault="00842153">
            <w:pPr>
              <w:spacing w:after="0" w:line="259" w:lineRule="auto"/>
              <w:ind w:left="0" w:right="99" w:firstLine="0"/>
              <w:jc w:val="center"/>
            </w:pPr>
            <w:r>
              <w:rPr>
                <w:b/>
              </w:rPr>
              <w:t xml:space="preserve">Pianificazione </w:t>
            </w:r>
          </w:p>
        </w:tc>
        <w:tc>
          <w:tcPr>
            <w:tcW w:w="10354" w:type="dxa"/>
            <w:tcBorders>
              <w:top w:val="single" w:sz="8" w:space="0" w:color="000000"/>
              <w:left w:val="single" w:sz="8" w:space="0" w:color="000000"/>
              <w:bottom w:val="single" w:sz="8" w:space="0" w:color="000000"/>
              <w:right w:val="single" w:sz="8" w:space="0" w:color="000000"/>
            </w:tcBorders>
          </w:tcPr>
          <w:p w14:paraId="4FB33785" w14:textId="77777777" w:rsidR="00446139" w:rsidRDefault="00842153">
            <w:pPr>
              <w:spacing w:after="0" w:line="259" w:lineRule="auto"/>
              <w:ind w:left="0" w:firstLine="0"/>
              <w:jc w:val="left"/>
            </w:pPr>
            <w:r>
              <w:t>Giugno/</w:t>
            </w:r>
            <w:proofErr w:type="gramStart"/>
            <w:r>
              <w:t>Settembre</w:t>
            </w:r>
            <w:proofErr w:type="gramEnd"/>
            <w:r>
              <w:t xml:space="preserve">  </w:t>
            </w:r>
          </w:p>
          <w:p w14:paraId="2965C7BA" w14:textId="77777777" w:rsidR="00446139" w:rsidRDefault="00842153">
            <w:pPr>
              <w:numPr>
                <w:ilvl w:val="0"/>
                <w:numId w:val="24"/>
              </w:numPr>
              <w:spacing w:after="0" w:line="259" w:lineRule="auto"/>
              <w:ind w:firstLine="0"/>
              <w:jc w:val="left"/>
            </w:pPr>
            <w:r>
              <w:t xml:space="preserve">Progettazione ambiti, azioni, collaborazioni per anno scolastico </w:t>
            </w:r>
          </w:p>
          <w:p w14:paraId="40ABFF51" w14:textId="77777777" w:rsidR="00446139" w:rsidRDefault="00842153">
            <w:pPr>
              <w:numPr>
                <w:ilvl w:val="0"/>
                <w:numId w:val="24"/>
              </w:numPr>
              <w:spacing w:after="0" w:line="259" w:lineRule="auto"/>
              <w:ind w:firstLine="0"/>
              <w:jc w:val="left"/>
            </w:pPr>
            <w:r>
              <w:t xml:space="preserve">Adesione a progettazione e concorsi del territorio </w:t>
            </w:r>
          </w:p>
          <w:p w14:paraId="216E8A9D" w14:textId="77777777" w:rsidR="00446139" w:rsidRDefault="00842153">
            <w:pPr>
              <w:spacing w:after="0" w:line="259" w:lineRule="auto"/>
              <w:ind w:left="0" w:firstLine="0"/>
              <w:jc w:val="left"/>
            </w:pPr>
            <w:r>
              <w:t xml:space="preserve"> </w:t>
            </w:r>
            <w:r>
              <w:tab/>
              <w:t xml:space="preserve"> </w:t>
            </w:r>
            <w:r>
              <w:tab/>
              <w:t xml:space="preserve">  </w:t>
            </w:r>
            <w:r>
              <w:tab/>
              <w:t xml:space="preserve">  </w:t>
            </w:r>
            <w:r>
              <w:tab/>
              <w:t xml:space="preserve">  </w:t>
            </w:r>
            <w:r>
              <w:tab/>
              <w:t xml:space="preserve"> </w:t>
            </w:r>
            <w:r>
              <w:tab/>
              <w:t xml:space="preserve"> </w:t>
            </w:r>
          </w:p>
          <w:p w14:paraId="28C867C0" w14:textId="77777777" w:rsidR="00446139" w:rsidRDefault="00842153">
            <w:pPr>
              <w:tabs>
                <w:tab w:val="center" w:pos="811"/>
                <w:tab w:val="center" w:pos="2160"/>
                <w:tab w:val="center" w:pos="2880"/>
                <w:tab w:val="center" w:pos="3600"/>
                <w:tab w:val="center" w:pos="4320"/>
                <w:tab w:val="center" w:pos="5040"/>
              </w:tabs>
              <w:spacing w:after="242" w:line="259" w:lineRule="auto"/>
              <w:ind w:left="0" w:firstLine="0"/>
              <w:jc w:val="left"/>
            </w:pPr>
            <w:r>
              <w:rPr>
                <w:rFonts w:ascii="Calibri" w:eastAsia="Calibri" w:hAnsi="Calibri" w:cs="Calibri"/>
                <w:color w:val="000000"/>
              </w:rPr>
              <w:tab/>
            </w:r>
            <w:r>
              <w:t>Ottobre/</w:t>
            </w:r>
            <w:proofErr w:type="gramStart"/>
            <w:r>
              <w:t>Gennaio</w:t>
            </w:r>
            <w:proofErr w:type="gramEnd"/>
            <w:r>
              <w:t xml:space="preserve"> </w:t>
            </w:r>
            <w:r>
              <w:tab/>
              <w:t xml:space="preserve"> </w:t>
            </w:r>
            <w:r>
              <w:tab/>
              <w:t xml:space="preserve"> </w:t>
            </w:r>
            <w:r>
              <w:tab/>
              <w:t xml:space="preserve"> </w:t>
            </w:r>
            <w:r>
              <w:tab/>
              <w:t xml:space="preserve"> </w:t>
            </w:r>
            <w:r>
              <w:tab/>
              <w:t xml:space="preserve"> </w:t>
            </w:r>
          </w:p>
          <w:p w14:paraId="2B410BDD" w14:textId="77777777" w:rsidR="00446139" w:rsidRDefault="00842153">
            <w:pPr>
              <w:numPr>
                <w:ilvl w:val="0"/>
                <w:numId w:val="24"/>
              </w:numPr>
              <w:spacing w:after="1" w:line="240" w:lineRule="auto"/>
              <w:ind w:firstLine="0"/>
              <w:jc w:val="left"/>
            </w:pPr>
            <w:r>
              <w:rPr>
                <w:rFonts w:ascii="Arial" w:eastAsia="Arial" w:hAnsi="Arial" w:cs="Arial"/>
              </w:rPr>
              <w:t>Attività di formazione docenti, alunni, famiglie</w:t>
            </w:r>
            <w:r>
              <w:t xml:space="preserve"> -</w:t>
            </w:r>
            <w:r>
              <w:rPr>
                <w:rFonts w:ascii="Arial" w:eastAsia="Arial" w:hAnsi="Arial" w:cs="Arial"/>
              </w:rPr>
              <w:t xml:space="preserve"> </w:t>
            </w:r>
            <w:r>
              <w:t xml:space="preserve">Condivisione degli obiettivi e delle azioni </w:t>
            </w:r>
          </w:p>
          <w:p w14:paraId="7970F253" w14:textId="77777777" w:rsidR="00446139" w:rsidRDefault="00842153">
            <w:pPr>
              <w:numPr>
                <w:ilvl w:val="0"/>
                <w:numId w:val="24"/>
              </w:numPr>
              <w:spacing w:after="0" w:line="259" w:lineRule="auto"/>
              <w:ind w:firstLine="0"/>
              <w:jc w:val="left"/>
            </w:pPr>
            <w:r>
              <w:t xml:space="preserve">Progettazione percorsi didattici multidisciplinari </w:t>
            </w:r>
          </w:p>
          <w:p w14:paraId="7D0D6092" w14:textId="77777777" w:rsidR="00446139" w:rsidRDefault="00842153">
            <w:pPr>
              <w:numPr>
                <w:ilvl w:val="0"/>
                <w:numId w:val="24"/>
              </w:numPr>
              <w:spacing w:after="0" w:line="259" w:lineRule="auto"/>
              <w:ind w:firstLine="0"/>
              <w:jc w:val="left"/>
            </w:pPr>
            <w:r>
              <w:rPr>
                <w:rFonts w:ascii="Arial" w:eastAsia="Arial" w:hAnsi="Arial" w:cs="Arial"/>
              </w:rPr>
              <w:t>Avvio delle attività con gli alunni</w:t>
            </w:r>
            <w:r>
              <w:t xml:space="preserve"> </w:t>
            </w:r>
          </w:p>
          <w:p w14:paraId="053EBC26" w14:textId="77777777" w:rsidR="00446139" w:rsidRDefault="00842153">
            <w:pPr>
              <w:numPr>
                <w:ilvl w:val="0"/>
                <w:numId w:val="24"/>
              </w:numPr>
              <w:spacing w:after="0" w:line="259" w:lineRule="auto"/>
              <w:ind w:firstLine="0"/>
              <w:jc w:val="left"/>
            </w:pPr>
            <w:r>
              <w:t xml:space="preserve">Diffusione e comunicazione delle azioni </w:t>
            </w:r>
          </w:p>
          <w:p w14:paraId="52C4C210" w14:textId="77777777" w:rsidR="00446139" w:rsidRDefault="00842153">
            <w:pPr>
              <w:numPr>
                <w:ilvl w:val="0"/>
                <w:numId w:val="24"/>
              </w:numPr>
              <w:spacing w:after="222" w:line="259" w:lineRule="auto"/>
              <w:ind w:firstLine="0"/>
              <w:jc w:val="left"/>
            </w:pPr>
            <w:r>
              <w:t xml:space="preserve">Verifica intermedia </w:t>
            </w:r>
          </w:p>
          <w:p w14:paraId="6155CBDB" w14:textId="77777777" w:rsidR="00446139" w:rsidRDefault="00842153">
            <w:pPr>
              <w:spacing w:after="0" w:line="259" w:lineRule="auto"/>
              <w:ind w:left="0" w:firstLine="0"/>
              <w:jc w:val="left"/>
            </w:pPr>
            <w:r>
              <w:t xml:space="preserve"> </w:t>
            </w:r>
          </w:p>
          <w:p w14:paraId="337A8DEA" w14:textId="77777777" w:rsidR="00446139" w:rsidRDefault="00842153">
            <w:pPr>
              <w:spacing w:after="234" w:line="259" w:lineRule="auto"/>
              <w:ind w:left="0" w:firstLine="0"/>
              <w:jc w:val="left"/>
            </w:pPr>
            <w:r>
              <w:t xml:space="preserve"> Febbraio/</w:t>
            </w:r>
            <w:proofErr w:type="gramStart"/>
            <w:r>
              <w:t>Giugno</w:t>
            </w:r>
            <w:proofErr w:type="gramEnd"/>
            <w:r>
              <w:t xml:space="preserve"> </w:t>
            </w:r>
          </w:p>
          <w:p w14:paraId="7FA31F6C" w14:textId="77777777" w:rsidR="00446139" w:rsidRDefault="00842153">
            <w:pPr>
              <w:numPr>
                <w:ilvl w:val="0"/>
                <w:numId w:val="24"/>
              </w:numPr>
              <w:spacing w:after="1" w:line="240" w:lineRule="auto"/>
              <w:ind w:firstLine="0"/>
              <w:jc w:val="left"/>
            </w:pPr>
            <w:r>
              <w:rPr>
                <w:rFonts w:ascii="Arial" w:eastAsia="Arial" w:hAnsi="Arial" w:cs="Arial"/>
              </w:rPr>
              <w:t>Attività di formazione docenti, alunni, famiglie</w:t>
            </w:r>
            <w:r>
              <w:t xml:space="preserve"> -</w:t>
            </w:r>
            <w:r>
              <w:rPr>
                <w:rFonts w:ascii="Arial" w:eastAsia="Arial" w:hAnsi="Arial" w:cs="Arial"/>
              </w:rPr>
              <w:t xml:space="preserve"> </w:t>
            </w:r>
            <w:r>
              <w:t xml:space="preserve">Condivisione degli obiettivi e delle azioni </w:t>
            </w:r>
          </w:p>
          <w:p w14:paraId="2FF97523" w14:textId="77777777" w:rsidR="00446139" w:rsidRDefault="00842153">
            <w:pPr>
              <w:numPr>
                <w:ilvl w:val="0"/>
                <w:numId w:val="24"/>
              </w:numPr>
              <w:spacing w:after="2" w:line="259" w:lineRule="auto"/>
              <w:ind w:firstLine="0"/>
              <w:jc w:val="left"/>
            </w:pPr>
            <w:r>
              <w:t xml:space="preserve">Progettazione percorsi didattici multidisciplinari </w:t>
            </w:r>
          </w:p>
          <w:p w14:paraId="100F7FC8" w14:textId="77777777" w:rsidR="00446139" w:rsidRDefault="00842153">
            <w:pPr>
              <w:numPr>
                <w:ilvl w:val="0"/>
                <w:numId w:val="24"/>
              </w:numPr>
              <w:spacing w:after="0" w:line="259" w:lineRule="auto"/>
              <w:ind w:firstLine="0"/>
              <w:jc w:val="left"/>
            </w:pPr>
            <w:r>
              <w:rPr>
                <w:rFonts w:ascii="Arial" w:eastAsia="Arial" w:hAnsi="Arial" w:cs="Arial"/>
              </w:rPr>
              <w:t>Avvio delle attività con gli alunni</w:t>
            </w:r>
            <w:r>
              <w:t xml:space="preserve"> </w:t>
            </w:r>
          </w:p>
          <w:p w14:paraId="3DA5DABF" w14:textId="77777777" w:rsidR="00446139" w:rsidRDefault="00842153">
            <w:pPr>
              <w:numPr>
                <w:ilvl w:val="0"/>
                <w:numId w:val="24"/>
              </w:numPr>
              <w:spacing w:after="0" w:line="259" w:lineRule="auto"/>
              <w:ind w:firstLine="0"/>
              <w:jc w:val="left"/>
            </w:pPr>
            <w:r>
              <w:t xml:space="preserve">Diffusione e comunicazione delle azioni </w:t>
            </w:r>
          </w:p>
          <w:p w14:paraId="1EC5A8FB" w14:textId="77777777" w:rsidR="00446139" w:rsidRDefault="00842153">
            <w:pPr>
              <w:numPr>
                <w:ilvl w:val="0"/>
                <w:numId w:val="24"/>
              </w:numPr>
              <w:spacing w:after="0" w:line="259" w:lineRule="auto"/>
              <w:ind w:firstLine="0"/>
              <w:jc w:val="left"/>
            </w:pPr>
            <w:r>
              <w:t xml:space="preserve">Verifica </w:t>
            </w:r>
            <w:proofErr w:type="gramStart"/>
            <w:r>
              <w:t xml:space="preserve">finale  </w:t>
            </w:r>
            <w:r>
              <w:tab/>
            </w:r>
            <w:proofErr w:type="gramEnd"/>
            <w:r>
              <w:t xml:space="preserve"> </w:t>
            </w:r>
            <w:r>
              <w:tab/>
              <w:t xml:space="preserve"> </w:t>
            </w:r>
            <w:r>
              <w:tab/>
              <w:t xml:space="preserve"> </w:t>
            </w:r>
            <w:r>
              <w:tab/>
              <w:t xml:space="preserve"> </w:t>
            </w:r>
          </w:p>
        </w:tc>
      </w:tr>
      <w:tr w:rsidR="00446139" w14:paraId="238A3A82" w14:textId="77777777">
        <w:trPr>
          <w:trHeight w:val="1018"/>
        </w:trPr>
        <w:tc>
          <w:tcPr>
            <w:tcW w:w="3821" w:type="dxa"/>
            <w:tcBorders>
              <w:top w:val="single" w:sz="8" w:space="0" w:color="000000"/>
              <w:left w:val="single" w:sz="8" w:space="0" w:color="000000"/>
              <w:bottom w:val="single" w:sz="8" w:space="0" w:color="000000"/>
              <w:right w:val="single" w:sz="8" w:space="0" w:color="000000"/>
            </w:tcBorders>
            <w:vAlign w:val="center"/>
          </w:tcPr>
          <w:p w14:paraId="647766B1" w14:textId="77777777" w:rsidR="00446139" w:rsidRDefault="00842153">
            <w:pPr>
              <w:spacing w:after="0" w:line="259" w:lineRule="auto"/>
              <w:ind w:left="0" w:right="95" w:firstLine="0"/>
              <w:jc w:val="center"/>
            </w:pPr>
            <w:r>
              <w:rPr>
                <w:b/>
              </w:rPr>
              <w:lastRenderedPageBreak/>
              <w:t xml:space="preserve">Risorse umane </w:t>
            </w:r>
          </w:p>
        </w:tc>
        <w:tc>
          <w:tcPr>
            <w:tcW w:w="10354" w:type="dxa"/>
            <w:tcBorders>
              <w:top w:val="single" w:sz="8" w:space="0" w:color="000000"/>
              <w:left w:val="single" w:sz="8" w:space="0" w:color="000000"/>
              <w:bottom w:val="single" w:sz="8" w:space="0" w:color="000000"/>
              <w:right w:val="single" w:sz="8" w:space="0" w:color="000000"/>
            </w:tcBorders>
            <w:vAlign w:val="center"/>
          </w:tcPr>
          <w:p w14:paraId="53AB7DA6" w14:textId="77777777" w:rsidR="00446139" w:rsidRDefault="00842153">
            <w:pPr>
              <w:numPr>
                <w:ilvl w:val="0"/>
                <w:numId w:val="25"/>
              </w:numPr>
              <w:spacing w:after="0" w:line="259" w:lineRule="auto"/>
              <w:ind w:hanging="360"/>
              <w:jc w:val="left"/>
            </w:pPr>
            <w:r>
              <w:t xml:space="preserve">Referente di progetto di IC  </w:t>
            </w:r>
          </w:p>
          <w:p w14:paraId="750031FA" w14:textId="77777777" w:rsidR="00446139" w:rsidRDefault="00842153">
            <w:pPr>
              <w:numPr>
                <w:ilvl w:val="0"/>
                <w:numId w:val="25"/>
              </w:numPr>
              <w:spacing w:after="0" w:line="259" w:lineRule="auto"/>
              <w:ind w:hanging="360"/>
              <w:jc w:val="left"/>
            </w:pPr>
            <w:r>
              <w:t xml:space="preserve">Gruppo progetto formato da un docente coordinatore per ogni sede (infanzia, primaria e secondaria primo grado) e/o docente coordinatore di classe/ supervisione progetto al fine di </w:t>
            </w:r>
          </w:p>
        </w:tc>
      </w:tr>
      <w:tr w:rsidR="00446139" w14:paraId="2ECB22DE" w14:textId="77777777">
        <w:trPr>
          <w:trHeight w:val="2342"/>
        </w:trPr>
        <w:tc>
          <w:tcPr>
            <w:tcW w:w="3821" w:type="dxa"/>
            <w:tcBorders>
              <w:top w:val="single" w:sz="8" w:space="0" w:color="000000"/>
              <w:left w:val="single" w:sz="8" w:space="0" w:color="000000"/>
              <w:bottom w:val="single" w:sz="8" w:space="0" w:color="000000"/>
              <w:right w:val="single" w:sz="8" w:space="0" w:color="000000"/>
            </w:tcBorders>
          </w:tcPr>
          <w:p w14:paraId="08F35C48" w14:textId="77777777" w:rsidR="00446139" w:rsidRDefault="00446139">
            <w:pPr>
              <w:spacing w:after="160" w:line="259" w:lineRule="auto"/>
              <w:ind w:left="0" w:firstLine="0"/>
              <w:jc w:val="left"/>
            </w:pPr>
          </w:p>
        </w:tc>
        <w:tc>
          <w:tcPr>
            <w:tcW w:w="10354" w:type="dxa"/>
            <w:tcBorders>
              <w:top w:val="single" w:sz="8" w:space="0" w:color="000000"/>
              <w:left w:val="single" w:sz="8" w:space="0" w:color="000000"/>
              <w:bottom w:val="single" w:sz="8" w:space="0" w:color="000000"/>
              <w:right w:val="single" w:sz="8" w:space="0" w:color="000000"/>
            </w:tcBorders>
            <w:vAlign w:val="center"/>
          </w:tcPr>
          <w:p w14:paraId="7B27DB78" w14:textId="77777777" w:rsidR="00446139" w:rsidRDefault="00842153">
            <w:pPr>
              <w:spacing w:after="0" w:line="259" w:lineRule="auto"/>
              <w:ind w:left="720" w:firstLine="0"/>
              <w:jc w:val="left"/>
            </w:pPr>
            <w:r>
              <w:t xml:space="preserve">proporre valutazione  </w:t>
            </w:r>
          </w:p>
          <w:p w14:paraId="431B75F7" w14:textId="77777777" w:rsidR="00446139" w:rsidRDefault="00842153">
            <w:pPr>
              <w:numPr>
                <w:ilvl w:val="0"/>
                <w:numId w:val="26"/>
              </w:numPr>
              <w:spacing w:after="0" w:line="241" w:lineRule="auto"/>
              <w:ind w:hanging="360"/>
            </w:pPr>
            <w:r>
              <w:t xml:space="preserve">Esperti esterni e interni per attività di formazione e/o di intervento nelle attività con docenti e/o alunni e famiglie </w:t>
            </w:r>
          </w:p>
          <w:p w14:paraId="0F8969D0" w14:textId="77777777" w:rsidR="00446139" w:rsidRDefault="00842153">
            <w:pPr>
              <w:numPr>
                <w:ilvl w:val="0"/>
                <w:numId w:val="26"/>
              </w:numPr>
              <w:spacing w:after="4" w:line="237" w:lineRule="auto"/>
              <w:ind w:hanging="360"/>
            </w:pPr>
            <w:r>
              <w:t xml:space="preserve">Progettazione e realizzazione dei percorsi didattici trasversali con il supporto della rete territoriale, di esperti interni ed esterni </w:t>
            </w:r>
          </w:p>
          <w:p w14:paraId="25AD0550" w14:textId="77777777" w:rsidR="00446139" w:rsidRDefault="00842153">
            <w:pPr>
              <w:numPr>
                <w:ilvl w:val="0"/>
                <w:numId w:val="26"/>
              </w:numPr>
              <w:spacing w:after="0" w:line="259" w:lineRule="auto"/>
              <w:ind w:hanging="360"/>
            </w:pPr>
            <w:r>
              <w:t xml:space="preserve">Diffusione e comunicazione delle esperienze (pubblicazioni, mostre, sito, e-book…) </w:t>
            </w:r>
          </w:p>
          <w:p w14:paraId="79B1A31A" w14:textId="77777777" w:rsidR="00446139" w:rsidRDefault="00842153">
            <w:pPr>
              <w:numPr>
                <w:ilvl w:val="0"/>
                <w:numId w:val="26"/>
              </w:numPr>
              <w:spacing w:after="0" w:line="259" w:lineRule="auto"/>
              <w:ind w:hanging="360"/>
            </w:pPr>
            <w:r>
              <w:t xml:space="preserve">Utilizzo di spazi esterni per la realizzazione di eventi rivolti alla comunità scolastica e alla cittadinanza </w:t>
            </w:r>
          </w:p>
        </w:tc>
      </w:tr>
      <w:tr w:rsidR="00446139" w14:paraId="312BF041" w14:textId="77777777">
        <w:trPr>
          <w:trHeight w:val="730"/>
        </w:trPr>
        <w:tc>
          <w:tcPr>
            <w:tcW w:w="3821" w:type="dxa"/>
            <w:tcBorders>
              <w:top w:val="single" w:sz="8" w:space="0" w:color="000000"/>
              <w:left w:val="single" w:sz="8" w:space="0" w:color="000000"/>
              <w:bottom w:val="single" w:sz="8" w:space="0" w:color="000000"/>
              <w:right w:val="single" w:sz="8" w:space="0" w:color="000000"/>
            </w:tcBorders>
            <w:vAlign w:val="center"/>
          </w:tcPr>
          <w:p w14:paraId="42057364" w14:textId="77777777" w:rsidR="00446139" w:rsidRDefault="00842153">
            <w:pPr>
              <w:spacing w:after="0" w:line="259" w:lineRule="auto"/>
              <w:ind w:left="0" w:right="68" w:firstLine="0"/>
              <w:jc w:val="center"/>
            </w:pPr>
            <w:r>
              <w:rPr>
                <w:b/>
              </w:rPr>
              <w:t xml:space="preserve">Altre risorse necessarie </w:t>
            </w:r>
          </w:p>
        </w:tc>
        <w:tc>
          <w:tcPr>
            <w:tcW w:w="10354" w:type="dxa"/>
            <w:tcBorders>
              <w:top w:val="single" w:sz="8" w:space="0" w:color="000000"/>
              <w:left w:val="single" w:sz="8" w:space="0" w:color="000000"/>
              <w:bottom w:val="single" w:sz="8" w:space="0" w:color="000000"/>
              <w:right w:val="single" w:sz="8" w:space="0" w:color="000000"/>
            </w:tcBorders>
            <w:vAlign w:val="center"/>
          </w:tcPr>
          <w:p w14:paraId="6628ADE0" w14:textId="77777777" w:rsidR="00446139" w:rsidRDefault="00842153">
            <w:pPr>
              <w:spacing w:after="1" w:line="259" w:lineRule="auto"/>
              <w:ind w:left="0" w:firstLine="0"/>
              <w:jc w:val="left"/>
            </w:pPr>
            <w:r>
              <w:rPr>
                <w:rFonts w:ascii="Arial" w:eastAsia="Arial" w:hAnsi="Arial" w:cs="Arial"/>
              </w:rPr>
              <w:t xml:space="preserve">Si utilizzano i materiali e gli spazi della scuola, le LIM, la rete.   </w:t>
            </w:r>
          </w:p>
          <w:p w14:paraId="41A34F74" w14:textId="77777777" w:rsidR="00446139" w:rsidRDefault="00842153">
            <w:pPr>
              <w:spacing w:after="0" w:line="259" w:lineRule="auto"/>
              <w:ind w:left="0" w:firstLine="0"/>
              <w:jc w:val="left"/>
            </w:pPr>
            <w:r>
              <w:rPr>
                <w:rFonts w:ascii="Arial" w:eastAsia="Arial" w:hAnsi="Arial" w:cs="Arial"/>
              </w:rPr>
              <w:t>Collaborazioni con varie realtà del territorio in cui ogni scuola è insediata.</w:t>
            </w:r>
            <w:r>
              <w:t xml:space="preserve"> </w:t>
            </w:r>
          </w:p>
        </w:tc>
      </w:tr>
      <w:tr w:rsidR="00446139" w14:paraId="0AA9B1CB" w14:textId="77777777">
        <w:trPr>
          <w:trHeight w:val="1786"/>
        </w:trPr>
        <w:tc>
          <w:tcPr>
            <w:tcW w:w="3821" w:type="dxa"/>
            <w:tcBorders>
              <w:top w:val="single" w:sz="8" w:space="0" w:color="000000"/>
              <w:left w:val="single" w:sz="8" w:space="0" w:color="000000"/>
              <w:bottom w:val="single" w:sz="8" w:space="0" w:color="000000"/>
              <w:right w:val="single" w:sz="8" w:space="0" w:color="000000"/>
            </w:tcBorders>
            <w:vAlign w:val="center"/>
          </w:tcPr>
          <w:p w14:paraId="7DACC2A7" w14:textId="77777777" w:rsidR="00446139" w:rsidRDefault="00842153">
            <w:pPr>
              <w:spacing w:after="0" w:line="259" w:lineRule="auto"/>
              <w:ind w:left="0" w:right="70" w:firstLine="0"/>
              <w:jc w:val="center"/>
            </w:pPr>
            <w:r>
              <w:rPr>
                <w:b/>
              </w:rPr>
              <w:t xml:space="preserve">Risultati attesi _ collegati al </w:t>
            </w:r>
          </w:p>
          <w:p w14:paraId="67B48716" w14:textId="77777777" w:rsidR="00446139" w:rsidRDefault="00842153">
            <w:pPr>
              <w:spacing w:after="0" w:line="259" w:lineRule="auto"/>
              <w:ind w:left="0" w:right="69" w:firstLine="0"/>
              <w:jc w:val="center"/>
            </w:pPr>
            <w:r>
              <w:rPr>
                <w:b/>
              </w:rPr>
              <w:t xml:space="preserve">RAV_ </w:t>
            </w:r>
            <w:proofErr w:type="spellStart"/>
            <w:r>
              <w:rPr>
                <w:b/>
              </w:rPr>
              <w:t>PdM</w:t>
            </w:r>
            <w:proofErr w:type="spellEnd"/>
            <w:r>
              <w:rPr>
                <w:b/>
              </w:rPr>
              <w:t xml:space="preserve"> </w:t>
            </w:r>
          </w:p>
        </w:tc>
        <w:tc>
          <w:tcPr>
            <w:tcW w:w="10354" w:type="dxa"/>
            <w:tcBorders>
              <w:top w:val="single" w:sz="8" w:space="0" w:color="000000"/>
              <w:left w:val="single" w:sz="8" w:space="0" w:color="000000"/>
              <w:bottom w:val="single" w:sz="8" w:space="0" w:color="000000"/>
              <w:right w:val="single" w:sz="8" w:space="0" w:color="000000"/>
            </w:tcBorders>
            <w:vAlign w:val="center"/>
          </w:tcPr>
          <w:p w14:paraId="13AF521A" w14:textId="77777777" w:rsidR="00446139" w:rsidRDefault="00842153">
            <w:pPr>
              <w:numPr>
                <w:ilvl w:val="0"/>
                <w:numId w:val="27"/>
              </w:numPr>
              <w:spacing w:after="20" w:line="237" w:lineRule="auto"/>
              <w:ind w:hanging="360"/>
            </w:pPr>
            <w:r>
              <w:t xml:space="preserve">Definizione e applicazione condivisa di un curricolo verticale sulle competenze trasversali per la promozione della cultura della cittadinanza e dell’Educazione Civica  </w:t>
            </w:r>
          </w:p>
          <w:p w14:paraId="47ED73A1" w14:textId="77777777" w:rsidR="00446139" w:rsidRDefault="00842153">
            <w:pPr>
              <w:numPr>
                <w:ilvl w:val="0"/>
                <w:numId w:val="27"/>
              </w:numPr>
              <w:spacing w:after="0" w:line="241" w:lineRule="auto"/>
              <w:ind w:hanging="360"/>
            </w:pPr>
            <w:r>
              <w:rPr>
                <w:rFonts w:ascii="Arial" w:eastAsia="Arial" w:hAnsi="Arial" w:cs="Arial"/>
              </w:rPr>
              <w:t>Valorizzazione delle risorse interne ed esterne che possano contribuire alla formazione, progettazione e realizzazione di percorsi di educazione civica multidisciplinari rivolti e condivisibili da tutta la comunità scolastica</w:t>
            </w:r>
            <w:r>
              <w:t xml:space="preserve"> </w:t>
            </w:r>
          </w:p>
          <w:p w14:paraId="7B79CC90" w14:textId="77777777" w:rsidR="00446139" w:rsidRDefault="00842153">
            <w:pPr>
              <w:numPr>
                <w:ilvl w:val="0"/>
                <w:numId w:val="27"/>
              </w:numPr>
              <w:spacing w:after="0" w:line="259" w:lineRule="auto"/>
              <w:ind w:hanging="360"/>
            </w:pPr>
            <w:r>
              <w:t xml:space="preserve">Consolidamento e ampliamento delle reti di collaborazione con il territorio </w:t>
            </w:r>
          </w:p>
        </w:tc>
      </w:tr>
      <w:tr w:rsidR="00446139" w14:paraId="467A2EFE" w14:textId="77777777">
        <w:trPr>
          <w:trHeight w:val="2347"/>
        </w:trPr>
        <w:tc>
          <w:tcPr>
            <w:tcW w:w="3821" w:type="dxa"/>
            <w:tcBorders>
              <w:top w:val="single" w:sz="8" w:space="0" w:color="000000"/>
              <w:left w:val="single" w:sz="8" w:space="0" w:color="000000"/>
              <w:bottom w:val="single" w:sz="8" w:space="0" w:color="000000"/>
              <w:right w:val="single" w:sz="8" w:space="0" w:color="000000"/>
            </w:tcBorders>
            <w:vAlign w:val="center"/>
          </w:tcPr>
          <w:p w14:paraId="2B16676E" w14:textId="77777777" w:rsidR="00446139" w:rsidRDefault="00842153">
            <w:pPr>
              <w:spacing w:after="0" w:line="259" w:lineRule="auto"/>
              <w:ind w:left="0" w:right="76" w:firstLine="0"/>
              <w:jc w:val="center"/>
            </w:pPr>
            <w:r>
              <w:rPr>
                <w:b/>
              </w:rPr>
              <w:t xml:space="preserve">Indicatori utilizzati collegati al </w:t>
            </w:r>
          </w:p>
          <w:p w14:paraId="158AA0A9" w14:textId="77777777" w:rsidR="00446139" w:rsidRDefault="00842153">
            <w:pPr>
              <w:spacing w:after="0" w:line="259" w:lineRule="auto"/>
              <w:ind w:left="0" w:right="69" w:firstLine="0"/>
              <w:jc w:val="center"/>
            </w:pPr>
            <w:r>
              <w:rPr>
                <w:b/>
              </w:rPr>
              <w:t xml:space="preserve">RAV_ </w:t>
            </w:r>
            <w:proofErr w:type="spellStart"/>
            <w:r>
              <w:rPr>
                <w:b/>
              </w:rPr>
              <w:t>PdM</w:t>
            </w:r>
            <w:proofErr w:type="spellEnd"/>
            <w:r>
              <w:rPr>
                <w:b/>
              </w:rPr>
              <w:t xml:space="preserve"> </w:t>
            </w:r>
          </w:p>
        </w:tc>
        <w:tc>
          <w:tcPr>
            <w:tcW w:w="10354" w:type="dxa"/>
            <w:tcBorders>
              <w:top w:val="single" w:sz="8" w:space="0" w:color="000000"/>
              <w:left w:val="single" w:sz="8" w:space="0" w:color="000000"/>
              <w:bottom w:val="single" w:sz="8" w:space="0" w:color="000000"/>
              <w:right w:val="single" w:sz="8" w:space="0" w:color="000000"/>
            </w:tcBorders>
            <w:vAlign w:val="center"/>
          </w:tcPr>
          <w:p w14:paraId="024221A1" w14:textId="77777777" w:rsidR="00446139" w:rsidRDefault="00842153">
            <w:pPr>
              <w:spacing w:after="0" w:line="259" w:lineRule="auto"/>
              <w:ind w:left="0" w:firstLine="0"/>
              <w:jc w:val="left"/>
            </w:pPr>
            <w:r>
              <w:t xml:space="preserve">Monitoraggio processo progettuale volti alla realizzazione di percorsi multidisciplinari:  </w:t>
            </w:r>
          </w:p>
          <w:p w14:paraId="3E10D3BD" w14:textId="77777777" w:rsidR="00446139" w:rsidRDefault="00842153">
            <w:pPr>
              <w:numPr>
                <w:ilvl w:val="0"/>
                <w:numId w:val="28"/>
              </w:numPr>
              <w:spacing w:after="0" w:line="259" w:lineRule="auto"/>
              <w:ind w:hanging="360"/>
              <w:jc w:val="left"/>
            </w:pPr>
            <w:r>
              <w:t xml:space="preserve">numero di azioni progettuali intraprese </w:t>
            </w:r>
          </w:p>
          <w:p w14:paraId="2697C09F" w14:textId="77777777" w:rsidR="00446139" w:rsidRDefault="00842153">
            <w:pPr>
              <w:numPr>
                <w:ilvl w:val="0"/>
                <w:numId w:val="28"/>
              </w:numPr>
              <w:spacing w:after="0" w:line="259" w:lineRule="auto"/>
              <w:ind w:hanging="360"/>
              <w:jc w:val="left"/>
            </w:pPr>
            <w:r>
              <w:t xml:space="preserve">numero di classi/studenti coinvolti  </w:t>
            </w:r>
          </w:p>
          <w:p w14:paraId="26C55EC4" w14:textId="77777777" w:rsidR="00446139" w:rsidRDefault="00842153">
            <w:pPr>
              <w:numPr>
                <w:ilvl w:val="0"/>
                <w:numId w:val="28"/>
              </w:numPr>
              <w:spacing w:after="0" w:line="259" w:lineRule="auto"/>
              <w:ind w:hanging="360"/>
              <w:jc w:val="left"/>
            </w:pPr>
            <w:r>
              <w:t xml:space="preserve">numero docenti coinvolti per ordine di scuola </w:t>
            </w:r>
          </w:p>
          <w:p w14:paraId="7CD15838" w14:textId="77777777" w:rsidR="00446139" w:rsidRDefault="00842153">
            <w:pPr>
              <w:numPr>
                <w:ilvl w:val="0"/>
                <w:numId w:val="28"/>
              </w:numPr>
              <w:spacing w:after="0" w:line="259" w:lineRule="auto"/>
              <w:ind w:hanging="360"/>
              <w:jc w:val="left"/>
            </w:pPr>
            <w:r>
              <w:t xml:space="preserve">percentuali di valutazioni in itinere positive  </w:t>
            </w:r>
          </w:p>
          <w:p w14:paraId="06326671" w14:textId="77777777" w:rsidR="00446139" w:rsidRDefault="00842153">
            <w:pPr>
              <w:numPr>
                <w:ilvl w:val="0"/>
                <w:numId w:val="28"/>
              </w:numPr>
              <w:spacing w:after="0" w:line="259" w:lineRule="auto"/>
              <w:ind w:hanging="360"/>
              <w:jc w:val="left"/>
            </w:pPr>
            <w:r>
              <w:t xml:space="preserve">percentuali valutazioni finali positive  </w:t>
            </w:r>
          </w:p>
          <w:p w14:paraId="5690A789" w14:textId="77777777" w:rsidR="00446139" w:rsidRDefault="00842153">
            <w:pPr>
              <w:numPr>
                <w:ilvl w:val="0"/>
                <w:numId w:val="28"/>
              </w:numPr>
              <w:spacing w:after="0" w:line="259" w:lineRule="auto"/>
              <w:ind w:hanging="360"/>
              <w:jc w:val="left"/>
            </w:pPr>
            <w:r>
              <w:t xml:space="preserve">numero eventi pubblici con coinvolgimento di famiglie e cittadinanza </w:t>
            </w:r>
          </w:p>
          <w:p w14:paraId="06780C3D" w14:textId="77777777" w:rsidR="00446139" w:rsidRDefault="00842153">
            <w:pPr>
              <w:numPr>
                <w:ilvl w:val="0"/>
                <w:numId w:val="28"/>
              </w:numPr>
              <w:spacing w:after="0" w:line="259" w:lineRule="auto"/>
              <w:ind w:hanging="360"/>
              <w:jc w:val="left"/>
            </w:pPr>
            <w:r>
              <w:t xml:space="preserve">percentuali esiti certificazione delle competenze cl. 5^ primarie e cl.3^ secondarie </w:t>
            </w:r>
          </w:p>
        </w:tc>
      </w:tr>
    </w:tbl>
    <w:p w14:paraId="58698DE7" w14:textId="77777777" w:rsidR="00446139" w:rsidRDefault="00842153">
      <w:pPr>
        <w:spacing w:after="55" w:line="259" w:lineRule="auto"/>
        <w:ind w:left="0" w:firstLine="0"/>
        <w:jc w:val="left"/>
      </w:pPr>
      <w:r>
        <w:t xml:space="preserve"> </w:t>
      </w:r>
    </w:p>
    <w:p w14:paraId="36B432F3" w14:textId="61ABE5CC" w:rsidR="00842153" w:rsidRDefault="00842153" w:rsidP="00842153">
      <w:pPr>
        <w:spacing w:after="0" w:line="259" w:lineRule="auto"/>
        <w:ind w:left="0" w:right="6978" w:firstLine="0"/>
        <w:jc w:val="right"/>
      </w:pPr>
      <w:r>
        <w:rPr>
          <w:b/>
        </w:rPr>
        <w:t xml:space="preserve"> </w:t>
      </w:r>
    </w:p>
    <w:sectPr w:rsidR="00842153">
      <w:headerReference w:type="even" r:id="rId7"/>
      <w:headerReference w:type="default" r:id="rId8"/>
      <w:footerReference w:type="default" r:id="rId9"/>
      <w:headerReference w:type="first" r:id="rId10"/>
      <w:pgSz w:w="15840" w:h="12240" w:orient="landscape"/>
      <w:pgMar w:top="398" w:right="766" w:bottom="2092"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DDFFD" w14:textId="77777777" w:rsidR="00945202" w:rsidRDefault="00945202">
      <w:pPr>
        <w:spacing w:after="0" w:line="240" w:lineRule="auto"/>
      </w:pPr>
      <w:r>
        <w:separator/>
      </w:r>
    </w:p>
  </w:endnote>
  <w:endnote w:type="continuationSeparator" w:id="0">
    <w:p w14:paraId="1D2106FA" w14:textId="77777777" w:rsidR="00945202" w:rsidRDefault="00945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3079802"/>
      <w:docPartObj>
        <w:docPartGallery w:val="Page Numbers (Bottom of Page)"/>
        <w:docPartUnique/>
      </w:docPartObj>
    </w:sdtPr>
    <w:sdtContent>
      <w:p w14:paraId="0C1CA46E" w14:textId="3C040FFC" w:rsidR="00C816E7" w:rsidRDefault="00C816E7">
        <w:pPr>
          <w:pStyle w:val="Pidipagina"/>
          <w:jc w:val="center"/>
        </w:pPr>
        <w:r>
          <w:fldChar w:fldCharType="begin"/>
        </w:r>
        <w:r>
          <w:instrText>PAGE   \* MERGEFORMAT</w:instrText>
        </w:r>
        <w:r>
          <w:fldChar w:fldCharType="separate"/>
        </w:r>
        <w:r>
          <w:t>2</w:t>
        </w:r>
        <w:r>
          <w:fldChar w:fldCharType="end"/>
        </w:r>
      </w:p>
    </w:sdtContent>
  </w:sdt>
  <w:p w14:paraId="03097869" w14:textId="77777777" w:rsidR="00C816E7" w:rsidRDefault="00C816E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4358E" w14:textId="77777777" w:rsidR="00945202" w:rsidRDefault="00945202">
      <w:pPr>
        <w:spacing w:after="0" w:line="240" w:lineRule="auto"/>
      </w:pPr>
      <w:r>
        <w:separator/>
      </w:r>
    </w:p>
  </w:footnote>
  <w:footnote w:type="continuationSeparator" w:id="0">
    <w:p w14:paraId="74E78B5B" w14:textId="77777777" w:rsidR="00945202" w:rsidRDefault="009452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A414E" w14:textId="77777777" w:rsidR="00446139" w:rsidRDefault="00446139">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DB090" w14:textId="77777777" w:rsidR="00446139" w:rsidRDefault="00446139">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E7389" w14:textId="77777777" w:rsidR="00446139" w:rsidRDefault="00446139">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9744C"/>
    <w:multiLevelType w:val="hybridMultilevel"/>
    <w:tmpl w:val="A1D0465E"/>
    <w:lvl w:ilvl="0" w:tplc="021AF30C">
      <w:start w:val="1"/>
      <w:numFmt w:val="bullet"/>
      <w:lvlText w:val="•"/>
      <w:lvlJc w:val="left"/>
      <w:pPr>
        <w:ind w:left="7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7043CA6">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8DEF226">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6E20D94">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BA09C08">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686427E">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470D724">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1B43700">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79887A0">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4352705"/>
    <w:multiLevelType w:val="hybridMultilevel"/>
    <w:tmpl w:val="5EF8B81E"/>
    <w:lvl w:ilvl="0" w:tplc="0890E9E2">
      <w:start w:val="1"/>
      <w:numFmt w:val="bullet"/>
      <w:lvlText w:val="•"/>
      <w:lvlJc w:val="left"/>
      <w:pPr>
        <w:ind w:left="7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7A2C0FA">
      <w:start w:val="1"/>
      <w:numFmt w:val="bullet"/>
      <w:lvlText w:val="o"/>
      <w:lvlJc w:val="left"/>
      <w:pPr>
        <w:ind w:left="14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4D0AB9E">
      <w:start w:val="1"/>
      <w:numFmt w:val="bullet"/>
      <w:lvlText w:val="▪"/>
      <w:lvlJc w:val="left"/>
      <w:pPr>
        <w:ind w:left="21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C2A73F2">
      <w:start w:val="1"/>
      <w:numFmt w:val="bullet"/>
      <w:lvlText w:val="•"/>
      <w:lvlJc w:val="left"/>
      <w:pPr>
        <w:ind w:left="28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E20E80C">
      <w:start w:val="1"/>
      <w:numFmt w:val="bullet"/>
      <w:lvlText w:val="o"/>
      <w:lvlJc w:val="left"/>
      <w:pPr>
        <w:ind w:left="36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F56D5BA">
      <w:start w:val="1"/>
      <w:numFmt w:val="bullet"/>
      <w:lvlText w:val="▪"/>
      <w:lvlJc w:val="left"/>
      <w:pPr>
        <w:ind w:left="43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6C86456">
      <w:start w:val="1"/>
      <w:numFmt w:val="bullet"/>
      <w:lvlText w:val="•"/>
      <w:lvlJc w:val="left"/>
      <w:pPr>
        <w:ind w:left="50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BB8F3D4">
      <w:start w:val="1"/>
      <w:numFmt w:val="bullet"/>
      <w:lvlText w:val="o"/>
      <w:lvlJc w:val="left"/>
      <w:pPr>
        <w:ind w:left="57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E9C4BA4">
      <w:start w:val="1"/>
      <w:numFmt w:val="bullet"/>
      <w:lvlText w:val="▪"/>
      <w:lvlJc w:val="left"/>
      <w:pPr>
        <w:ind w:left="64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4735F6C"/>
    <w:multiLevelType w:val="hybridMultilevel"/>
    <w:tmpl w:val="028890F0"/>
    <w:lvl w:ilvl="0" w:tplc="C9543510">
      <w:start w:val="1"/>
      <w:numFmt w:val="bullet"/>
      <w:lvlText w:val="•"/>
      <w:lvlJc w:val="left"/>
      <w:pPr>
        <w:ind w:left="7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152DC08">
      <w:start w:val="1"/>
      <w:numFmt w:val="bullet"/>
      <w:lvlText w:val="o"/>
      <w:lvlJc w:val="left"/>
      <w:pPr>
        <w:ind w:left="145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788A088">
      <w:start w:val="1"/>
      <w:numFmt w:val="bullet"/>
      <w:lvlText w:val="▪"/>
      <w:lvlJc w:val="left"/>
      <w:pPr>
        <w:ind w:left="217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8CA7158">
      <w:start w:val="1"/>
      <w:numFmt w:val="bullet"/>
      <w:lvlText w:val="•"/>
      <w:lvlJc w:val="left"/>
      <w:pPr>
        <w:ind w:left="28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00E3516">
      <w:start w:val="1"/>
      <w:numFmt w:val="bullet"/>
      <w:lvlText w:val="o"/>
      <w:lvlJc w:val="left"/>
      <w:pPr>
        <w:ind w:left="361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6CCD170">
      <w:start w:val="1"/>
      <w:numFmt w:val="bullet"/>
      <w:lvlText w:val="▪"/>
      <w:lvlJc w:val="left"/>
      <w:pPr>
        <w:ind w:left="433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59AFB8E">
      <w:start w:val="1"/>
      <w:numFmt w:val="bullet"/>
      <w:lvlText w:val="•"/>
      <w:lvlJc w:val="left"/>
      <w:pPr>
        <w:ind w:left="505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D047F60">
      <w:start w:val="1"/>
      <w:numFmt w:val="bullet"/>
      <w:lvlText w:val="o"/>
      <w:lvlJc w:val="left"/>
      <w:pPr>
        <w:ind w:left="577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C3C7A7A">
      <w:start w:val="1"/>
      <w:numFmt w:val="bullet"/>
      <w:lvlText w:val="▪"/>
      <w:lvlJc w:val="left"/>
      <w:pPr>
        <w:ind w:left="649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4E03B53"/>
    <w:multiLevelType w:val="hybridMultilevel"/>
    <w:tmpl w:val="1B7832F8"/>
    <w:lvl w:ilvl="0" w:tplc="C422EE34">
      <w:start w:val="1"/>
      <w:numFmt w:val="bullet"/>
      <w:lvlText w:val="-"/>
      <w:lvlJc w:val="left"/>
      <w:pPr>
        <w:ind w:left="72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1" w:tplc="D3A28208">
      <w:start w:val="1"/>
      <w:numFmt w:val="bullet"/>
      <w:lvlText w:val="o"/>
      <w:lvlJc w:val="left"/>
      <w:pPr>
        <w:ind w:left="15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2" w:tplc="0DF86786">
      <w:start w:val="1"/>
      <w:numFmt w:val="bullet"/>
      <w:lvlText w:val="▪"/>
      <w:lvlJc w:val="left"/>
      <w:pPr>
        <w:ind w:left="22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3" w:tplc="0C00D2DC">
      <w:start w:val="1"/>
      <w:numFmt w:val="bullet"/>
      <w:lvlText w:val="•"/>
      <w:lvlJc w:val="left"/>
      <w:pPr>
        <w:ind w:left="29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4" w:tplc="FA2E6C22">
      <w:start w:val="1"/>
      <w:numFmt w:val="bullet"/>
      <w:lvlText w:val="o"/>
      <w:lvlJc w:val="left"/>
      <w:pPr>
        <w:ind w:left="370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5" w:tplc="DA5CB94C">
      <w:start w:val="1"/>
      <w:numFmt w:val="bullet"/>
      <w:lvlText w:val="▪"/>
      <w:lvlJc w:val="left"/>
      <w:pPr>
        <w:ind w:left="442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6" w:tplc="21725FE2">
      <w:start w:val="1"/>
      <w:numFmt w:val="bullet"/>
      <w:lvlText w:val="•"/>
      <w:lvlJc w:val="left"/>
      <w:pPr>
        <w:ind w:left="51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7" w:tplc="FAAE6BB6">
      <w:start w:val="1"/>
      <w:numFmt w:val="bullet"/>
      <w:lvlText w:val="o"/>
      <w:lvlJc w:val="left"/>
      <w:pPr>
        <w:ind w:left="58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8" w:tplc="A48AF48E">
      <w:start w:val="1"/>
      <w:numFmt w:val="bullet"/>
      <w:lvlText w:val="▪"/>
      <w:lvlJc w:val="left"/>
      <w:pPr>
        <w:ind w:left="65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abstractNum>
  <w:abstractNum w:abstractNumId="4" w15:restartNumberingAfterBreak="0">
    <w:nsid w:val="08012CDB"/>
    <w:multiLevelType w:val="hybridMultilevel"/>
    <w:tmpl w:val="19AE71F2"/>
    <w:lvl w:ilvl="0" w:tplc="B254B6D8">
      <w:start w:val="4"/>
      <w:numFmt w:val="decimal"/>
      <w:lvlText w:val="%1."/>
      <w:lvlJc w:val="left"/>
      <w:pPr>
        <w:ind w:left="274"/>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lvl w:ilvl="1" w:tplc="FF46E4D2">
      <w:start w:val="1"/>
      <w:numFmt w:val="bullet"/>
      <w:lvlText w:val="●"/>
      <w:lvlJc w:val="left"/>
      <w:pPr>
        <w:ind w:left="72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2" w:tplc="D6005834">
      <w:start w:val="1"/>
      <w:numFmt w:val="bullet"/>
      <w:lvlText w:val="▪"/>
      <w:lvlJc w:val="left"/>
      <w:pPr>
        <w:ind w:left="144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3" w:tplc="33408444">
      <w:start w:val="1"/>
      <w:numFmt w:val="bullet"/>
      <w:lvlText w:val="•"/>
      <w:lvlJc w:val="left"/>
      <w:pPr>
        <w:ind w:left="216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4" w:tplc="973EC31A">
      <w:start w:val="1"/>
      <w:numFmt w:val="bullet"/>
      <w:lvlText w:val="o"/>
      <w:lvlJc w:val="left"/>
      <w:pPr>
        <w:ind w:left="288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5" w:tplc="77AA45CA">
      <w:start w:val="1"/>
      <w:numFmt w:val="bullet"/>
      <w:lvlText w:val="▪"/>
      <w:lvlJc w:val="left"/>
      <w:pPr>
        <w:ind w:left="360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6" w:tplc="CC64BCF2">
      <w:start w:val="1"/>
      <w:numFmt w:val="bullet"/>
      <w:lvlText w:val="•"/>
      <w:lvlJc w:val="left"/>
      <w:pPr>
        <w:ind w:left="432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7" w:tplc="4B1E1F42">
      <w:start w:val="1"/>
      <w:numFmt w:val="bullet"/>
      <w:lvlText w:val="o"/>
      <w:lvlJc w:val="left"/>
      <w:pPr>
        <w:ind w:left="504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lvl w:ilvl="8" w:tplc="9EDCDAC0">
      <w:start w:val="1"/>
      <w:numFmt w:val="bullet"/>
      <w:lvlText w:val="▪"/>
      <w:lvlJc w:val="left"/>
      <w:pPr>
        <w:ind w:left="5760"/>
      </w:pPr>
      <w:rPr>
        <w:rFonts w:ascii="Calibri" w:eastAsia="Calibri" w:hAnsi="Calibri" w:cs="Calibri"/>
        <w:b w:val="0"/>
        <w:i w:val="0"/>
        <w:strike w:val="0"/>
        <w:dstrike w:val="0"/>
        <w:color w:val="343744"/>
        <w:sz w:val="22"/>
        <w:szCs w:val="22"/>
        <w:u w:val="none" w:color="000000"/>
        <w:bdr w:val="none" w:sz="0" w:space="0" w:color="auto"/>
        <w:shd w:val="clear" w:color="auto" w:fill="auto"/>
        <w:vertAlign w:val="baseline"/>
      </w:rPr>
    </w:lvl>
  </w:abstractNum>
  <w:abstractNum w:abstractNumId="5" w15:restartNumberingAfterBreak="0">
    <w:nsid w:val="0D605FD7"/>
    <w:multiLevelType w:val="hybridMultilevel"/>
    <w:tmpl w:val="F1E4388C"/>
    <w:lvl w:ilvl="0" w:tplc="C9C87A9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A1AC5F8">
      <w:start w:val="1"/>
      <w:numFmt w:val="bullet"/>
      <w:lvlText w:val="o"/>
      <w:lvlJc w:val="left"/>
      <w:pPr>
        <w:ind w:left="14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A2CAD6A">
      <w:start w:val="1"/>
      <w:numFmt w:val="bullet"/>
      <w:lvlText w:val="▪"/>
      <w:lvlJc w:val="left"/>
      <w:pPr>
        <w:ind w:left="21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FA62046">
      <w:start w:val="1"/>
      <w:numFmt w:val="bullet"/>
      <w:lvlText w:val="•"/>
      <w:lvlJc w:val="left"/>
      <w:pPr>
        <w:ind w:left="28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E9E15D8">
      <w:start w:val="1"/>
      <w:numFmt w:val="bullet"/>
      <w:lvlText w:val="o"/>
      <w:lvlJc w:val="left"/>
      <w:pPr>
        <w:ind w:left="36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A5C03CC">
      <w:start w:val="1"/>
      <w:numFmt w:val="bullet"/>
      <w:lvlText w:val="▪"/>
      <w:lvlJc w:val="left"/>
      <w:pPr>
        <w:ind w:left="43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30CFB78">
      <w:start w:val="1"/>
      <w:numFmt w:val="bullet"/>
      <w:lvlText w:val="•"/>
      <w:lvlJc w:val="left"/>
      <w:pPr>
        <w:ind w:left="50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A036C">
      <w:start w:val="1"/>
      <w:numFmt w:val="bullet"/>
      <w:lvlText w:val="o"/>
      <w:lvlJc w:val="left"/>
      <w:pPr>
        <w:ind w:left="57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CAA71F0">
      <w:start w:val="1"/>
      <w:numFmt w:val="bullet"/>
      <w:lvlText w:val="▪"/>
      <w:lvlJc w:val="left"/>
      <w:pPr>
        <w:ind w:left="64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0E075D89"/>
    <w:multiLevelType w:val="hybridMultilevel"/>
    <w:tmpl w:val="46406E0E"/>
    <w:lvl w:ilvl="0" w:tplc="682258F8">
      <w:start w:val="1"/>
      <w:numFmt w:val="bullet"/>
      <w:lvlText w:val="-"/>
      <w:lvlJc w:val="left"/>
      <w:pPr>
        <w:ind w:left="72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1" w:tplc="ADB0C0C6">
      <w:start w:val="1"/>
      <w:numFmt w:val="bullet"/>
      <w:lvlText w:val="o"/>
      <w:lvlJc w:val="left"/>
      <w:pPr>
        <w:ind w:left="15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2" w:tplc="0840C4B8">
      <w:start w:val="1"/>
      <w:numFmt w:val="bullet"/>
      <w:lvlText w:val="▪"/>
      <w:lvlJc w:val="left"/>
      <w:pPr>
        <w:ind w:left="22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3" w:tplc="5A7EEE5C">
      <w:start w:val="1"/>
      <w:numFmt w:val="bullet"/>
      <w:lvlText w:val="•"/>
      <w:lvlJc w:val="left"/>
      <w:pPr>
        <w:ind w:left="29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4" w:tplc="DD04961A">
      <w:start w:val="1"/>
      <w:numFmt w:val="bullet"/>
      <w:lvlText w:val="o"/>
      <w:lvlJc w:val="left"/>
      <w:pPr>
        <w:ind w:left="370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5" w:tplc="DEDC5ED0">
      <w:start w:val="1"/>
      <w:numFmt w:val="bullet"/>
      <w:lvlText w:val="▪"/>
      <w:lvlJc w:val="left"/>
      <w:pPr>
        <w:ind w:left="442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6" w:tplc="AAF87972">
      <w:start w:val="1"/>
      <w:numFmt w:val="bullet"/>
      <w:lvlText w:val="•"/>
      <w:lvlJc w:val="left"/>
      <w:pPr>
        <w:ind w:left="51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7" w:tplc="AA2AB240">
      <w:start w:val="1"/>
      <w:numFmt w:val="bullet"/>
      <w:lvlText w:val="o"/>
      <w:lvlJc w:val="left"/>
      <w:pPr>
        <w:ind w:left="58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8" w:tplc="AFA03208">
      <w:start w:val="1"/>
      <w:numFmt w:val="bullet"/>
      <w:lvlText w:val="▪"/>
      <w:lvlJc w:val="left"/>
      <w:pPr>
        <w:ind w:left="65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abstractNum>
  <w:abstractNum w:abstractNumId="7" w15:restartNumberingAfterBreak="0">
    <w:nsid w:val="122427BE"/>
    <w:multiLevelType w:val="hybridMultilevel"/>
    <w:tmpl w:val="CE588BB8"/>
    <w:lvl w:ilvl="0" w:tplc="9CA60A26">
      <w:start w:val="1"/>
      <w:numFmt w:val="bullet"/>
      <w:lvlText w:val="•"/>
      <w:lvlJc w:val="left"/>
      <w:pPr>
        <w:ind w:left="7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4169816">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0C877C6">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CCAEA9A">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BE28284">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B320932">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7122ABE">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A8241E6">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3C2F484">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6EF7C31"/>
    <w:multiLevelType w:val="hybridMultilevel"/>
    <w:tmpl w:val="93F81704"/>
    <w:lvl w:ilvl="0" w:tplc="5C56AB9C">
      <w:start w:val="1"/>
      <w:numFmt w:val="bullet"/>
      <w:lvlText w:val="•"/>
      <w:lvlJc w:val="left"/>
      <w:pPr>
        <w:ind w:left="7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5D0D584">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5AC4724">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596FFBA">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0E87EC0">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53E4D22">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CAA3556">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0DC9DD8">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8F61F50">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84F44C4"/>
    <w:multiLevelType w:val="hybridMultilevel"/>
    <w:tmpl w:val="B45818F4"/>
    <w:lvl w:ilvl="0" w:tplc="C9601F2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5F0D0BA">
      <w:start w:val="1"/>
      <w:numFmt w:val="bullet"/>
      <w:lvlText w:val="o"/>
      <w:lvlJc w:val="left"/>
      <w:pPr>
        <w:ind w:left="14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5F0B2F8">
      <w:start w:val="1"/>
      <w:numFmt w:val="bullet"/>
      <w:lvlText w:val="▪"/>
      <w:lvlJc w:val="left"/>
      <w:pPr>
        <w:ind w:left="21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D70A674">
      <w:start w:val="1"/>
      <w:numFmt w:val="bullet"/>
      <w:lvlText w:val="•"/>
      <w:lvlJc w:val="left"/>
      <w:pPr>
        <w:ind w:left="28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CDCDC12">
      <w:start w:val="1"/>
      <w:numFmt w:val="bullet"/>
      <w:lvlText w:val="o"/>
      <w:lvlJc w:val="left"/>
      <w:pPr>
        <w:ind w:left="36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EA0E0B2">
      <w:start w:val="1"/>
      <w:numFmt w:val="bullet"/>
      <w:lvlText w:val="▪"/>
      <w:lvlJc w:val="left"/>
      <w:pPr>
        <w:ind w:left="43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6D2870E">
      <w:start w:val="1"/>
      <w:numFmt w:val="bullet"/>
      <w:lvlText w:val="•"/>
      <w:lvlJc w:val="left"/>
      <w:pPr>
        <w:ind w:left="50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AC892AC">
      <w:start w:val="1"/>
      <w:numFmt w:val="bullet"/>
      <w:lvlText w:val="o"/>
      <w:lvlJc w:val="left"/>
      <w:pPr>
        <w:ind w:left="57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838F678">
      <w:start w:val="1"/>
      <w:numFmt w:val="bullet"/>
      <w:lvlText w:val="▪"/>
      <w:lvlJc w:val="left"/>
      <w:pPr>
        <w:ind w:left="64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8BC2364"/>
    <w:multiLevelType w:val="hybridMultilevel"/>
    <w:tmpl w:val="D36A1F78"/>
    <w:lvl w:ilvl="0" w:tplc="7FAEA802">
      <w:start w:val="1"/>
      <w:numFmt w:val="decimal"/>
      <w:lvlText w:val="%1."/>
      <w:lvlJc w:val="left"/>
      <w:pPr>
        <w:ind w:left="10"/>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lvl w:ilvl="1" w:tplc="D91CBB96">
      <w:start w:val="1"/>
      <w:numFmt w:val="lowerLetter"/>
      <w:lvlText w:val="%2"/>
      <w:lvlJc w:val="left"/>
      <w:pPr>
        <w:ind w:left="1080"/>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lvl w:ilvl="2" w:tplc="165E911C">
      <w:start w:val="1"/>
      <w:numFmt w:val="lowerRoman"/>
      <w:lvlText w:val="%3"/>
      <w:lvlJc w:val="left"/>
      <w:pPr>
        <w:ind w:left="1800"/>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lvl w:ilvl="3" w:tplc="4BE4FE68">
      <w:start w:val="1"/>
      <w:numFmt w:val="decimal"/>
      <w:lvlText w:val="%4"/>
      <w:lvlJc w:val="left"/>
      <w:pPr>
        <w:ind w:left="2520"/>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lvl w:ilvl="4" w:tplc="9C4A6560">
      <w:start w:val="1"/>
      <w:numFmt w:val="lowerLetter"/>
      <w:lvlText w:val="%5"/>
      <w:lvlJc w:val="left"/>
      <w:pPr>
        <w:ind w:left="3240"/>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lvl w:ilvl="5" w:tplc="923819B8">
      <w:start w:val="1"/>
      <w:numFmt w:val="lowerRoman"/>
      <w:lvlText w:val="%6"/>
      <w:lvlJc w:val="left"/>
      <w:pPr>
        <w:ind w:left="3960"/>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lvl w:ilvl="6" w:tplc="F690B9A8">
      <w:start w:val="1"/>
      <w:numFmt w:val="decimal"/>
      <w:lvlText w:val="%7"/>
      <w:lvlJc w:val="left"/>
      <w:pPr>
        <w:ind w:left="4680"/>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lvl w:ilvl="7" w:tplc="ED3A5DC2">
      <w:start w:val="1"/>
      <w:numFmt w:val="lowerLetter"/>
      <w:lvlText w:val="%8"/>
      <w:lvlJc w:val="left"/>
      <w:pPr>
        <w:ind w:left="5400"/>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lvl w:ilvl="8" w:tplc="5BBA679A">
      <w:start w:val="1"/>
      <w:numFmt w:val="lowerRoman"/>
      <w:lvlText w:val="%9"/>
      <w:lvlJc w:val="left"/>
      <w:pPr>
        <w:ind w:left="6120"/>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abstractNum>
  <w:abstractNum w:abstractNumId="11" w15:restartNumberingAfterBreak="0">
    <w:nsid w:val="1D78351B"/>
    <w:multiLevelType w:val="hybridMultilevel"/>
    <w:tmpl w:val="182C8EE2"/>
    <w:lvl w:ilvl="0" w:tplc="EFF638C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E68265E">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2F84FC4">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8222686">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C26A71E">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1CABD04">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F4E5562">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4F04C8C">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55A3E14">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1DCF4F7B"/>
    <w:multiLevelType w:val="hybridMultilevel"/>
    <w:tmpl w:val="ED626384"/>
    <w:lvl w:ilvl="0" w:tplc="1B9A5C5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A2F130">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D9088BE">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0FCC0AC">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1E86CDC">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9C66946">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30C29D6">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5E4B38">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9B8C660">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1F041B41"/>
    <w:multiLevelType w:val="hybridMultilevel"/>
    <w:tmpl w:val="6E901E78"/>
    <w:lvl w:ilvl="0" w:tplc="4EC2C44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3769564">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83C4958">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1C4E32C">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30AAAC0">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C5A133A">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80A554E">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7228ED8">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1EDE4E">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30FD1E8B"/>
    <w:multiLevelType w:val="hybridMultilevel"/>
    <w:tmpl w:val="D68AF20A"/>
    <w:lvl w:ilvl="0" w:tplc="040CAB52">
      <w:start w:val="1"/>
      <w:numFmt w:val="bullet"/>
      <w:lvlText w:val="-"/>
      <w:lvlJc w:val="left"/>
      <w:pPr>
        <w:ind w:left="72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1" w:tplc="F6A8385C">
      <w:start w:val="1"/>
      <w:numFmt w:val="bullet"/>
      <w:lvlText w:val="o"/>
      <w:lvlJc w:val="left"/>
      <w:pPr>
        <w:ind w:left="15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2" w:tplc="95FC7444">
      <w:start w:val="1"/>
      <w:numFmt w:val="bullet"/>
      <w:lvlText w:val="▪"/>
      <w:lvlJc w:val="left"/>
      <w:pPr>
        <w:ind w:left="22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3" w:tplc="C56EB82E">
      <w:start w:val="1"/>
      <w:numFmt w:val="bullet"/>
      <w:lvlText w:val="•"/>
      <w:lvlJc w:val="left"/>
      <w:pPr>
        <w:ind w:left="29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4" w:tplc="5B181710">
      <w:start w:val="1"/>
      <w:numFmt w:val="bullet"/>
      <w:lvlText w:val="o"/>
      <w:lvlJc w:val="left"/>
      <w:pPr>
        <w:ind w:left="370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5" w:tplc="2FA8A3AC">
      <w:start w:val="1"/>
      <w:numFmt w:val="bullet"/>
      <w:lvlText w:val="▪"/>
      <w:lvlJc w:val="left"/>
      <w:pPr>
        <w:ind w:left="442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6" w:tplc="A1A0E1D4">
      <w:start w:val="1"/>
      <w:numFmt w:val="bullet"/>
      <w:lvlText w:val="•"/>
      <w:lvlJc w:val="left"/>
      <w:pPr>
        <w:ind w:left="51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7" w:tplc="1ABCF288">
      <w:start w:val="1"/>
      <w:numFmt w:val="bullet"/>
      <w:lvlText w:val="o"/>
      <w:lvlJc w:val="left"/>
      <w:pPr>
        <w:ind w:left="58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8" w:tplc="16D2ECD4">
      <w:start w:val="1"/>
      <w:numFmt w:val="bullet"/>
      <w:lvlText w:val="▪"/>
      <w:lvlJc w:val="left"/>
      <w:pPr>
        <w:ind w:left="65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abstractNum>
  <w:abstractNum w:abstractNumId="15" w15:restartNumberingAfterBreak="0">
    <w:nsid w:val="391644D6"/>
    <w:multiLevelType w:val="hybridMultilevel"/>
    <w:tmpl w:val="1FC05F7E"/>
    <w:lvl w:ilvl="0" w:tplc="C784C7A4">
      <w:start w:val="1"/>
      <w:numFmt w:val="bullet"/>
      <w:lvlText w:val="•"/>
      <w:lvlJc w:val="left"/>
      <w:pPr>
        <w:ind w:left="7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8A26670">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B1801E4">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63AD7D0">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9705CB0">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2BEC898">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580111C">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162DBF6">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CA07482">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391C2920"/>
    <w:multiLevelType w:val="hybridMultilevel"/>
    <w:tmpl w:val="F1B4275A"/>
    <w:lvl w:ilvl="0" w:tplc="135AE614">
      <w:start w:val="1"/>
      <w:numFmt w:val="bullet"/>
      <w:lvlText w:val="•"/>
      <w:lvlJc w:val="left"/>
      <w:pPr>
        <w:ind w:left="36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1" w:tplc="32869116">
      <w:start w:val="1"/>
      <w:numFmt w:val="bullet"/>
      <w:lvlText w:val="-"/>
      <w:lvlJc w:val="left"/>
      <w:pPr>
        <w:ind w:left="72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2" w:tplc="A350C78C">
      <w:start w:val="1"/>
      <w:numFmt w:val="bullet"/>
      <w:lvlText w:val="▪"/>
      <w:lvlJc w:val="left"/>
      <w:pPr>
        <w:ind w:left="144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3" w:tplc="00BEB340">
      <w:start w:val="1"/>
      <w:numFmt w:val="bullet"/>
      <w:lvlText w:val="•"/>
      <w:lvlJc w:val="left"/>
      <w:pPr>
        <w:ind w:left="216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4" w:tplc="3E1C33F2">
      <w:start w:val="1"/>
      <w:numFmt w:val="bullet"/>
      <w:lvlText w:val="o"/>
      <w:lvlJc w:val="left"/>
      <w:pPr>
        <w:ind w:left="288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5" w:tplc="4838DC20">
      <w:start w:val="1"/>
      <w:numFmt w:val="bullet"/>
      <w:lvlText w:val="▪"/>
      <w:lvlJc w:val="left"/>
      <w:pPr>
        <w:ind w:left="360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6" w:tplc="6F48949A">
      <w:start w:val="1"/>
      <w:numFmt w:val="bullet"/>
      <w:lvlText w:val="•"/>
      <w:lvlJc w:val="left"/>
      <w:pPr>
        <w:ind w:left="432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7" w:tplc="6186AEEA">
      <w:start w:val="1"/>
      <w:numFmt w:val="bullet"/>
      <w:lvlText w:val="o"/>
      <w:lvlJc w:val="left"/>
      <w:pPr>
        <w:ind w:left="504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8" w:tplc="D14E1CF4">
      <w:start w:val="1"/>
      <w:numFmt w:val="bullet"/>
      <w:lvlText w:val="▪"/>
      <w:lvlJc w:val="left"/>
      <w:pPr>
        <w:ind w:left="576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abstractNum>
  <w:abstractNum w:abstractNumId="17" w15:restartNumberingAfterBreak="0">
    <w:nsid w:val="3AC25F78"/>
    <w:multiLevelType w:val="hybridMultilevel"/>
    <w:tmpl w:val="ABC66F68"/>
    <w:lvl w:ilvl="0" w:tplc="41CC9C1A">
      <w:start w:val="1"/>
      <w:numFmt w:val="bullet"/>
      <w:lvlText w:val="-"/>
      <w:lvlJc w:val="left"/>
      <w:pPr>
        <w:ind w:left="72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1" w:tplc="29BC98CA">
      <w:start w:val="1"/>
      <w:numFmt w:val="bullet"/>
      <w:lvlText w:val="o"/>
      <w:lvlJc w:val="left"/>
      <w:pPr>
        <w:ind w:left="15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2" w:tplc="E15642AC">
      <w:start w:val="1"/>
      <w:numFmt w:val="bullet"/>
      <w:lvlText w:val="▪"/>
      <w:lvlJc w:val="left"/>
      <w:pPr>
        <w:ind w:left="22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3" w:tplc="5172FEF2">
      <w:start w:val="1"/>
      <w:numFmt w:val="bullet"/>
      <w:lvlText w:val="•"/>
      <w:lvlJc w:val="left"/>
      <w:pPr>
        <w:ind w:left="29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4" w:tplc="1C4C042A">
      <w:start w:val="1"/>
      <w:numFmt w:val="bullet"/>
      <w:lvlText w:val="o"/>
      <w:lvlJc w:val="left"/>
      <w:pPr>
        <w:ind w:left="370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5" w:tplc="4230B066">
      <w:start w:val="1"/>
      <w:numFmt w:val="bullet"/>
      <w:lvlText w:val="▪"/>
      <w:lvlJc w:val="left"/>
      <w:pPr>
        <w:ind w:left="442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6" w:tplc="AAAE3E7A">
      <w:start w:val="1"/>
      <w:numFmt w:val="bullet"/>
      <w:lvlText w:val="•"/>
      <w:lvlJc w:val="left"/>
      <w:pPr>
        <w:ind w:left="51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7" w:tplc="45E60930">
      <w:start w:val="1"/>
      <w:numFmt w:val="bullet"/>
      <w:lvlText w:val="o"/>
      <w:lvlJc w:val="left"/>
      <w:pPr>
        <w:ind w:left="58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8" w:tplc="EF3C6630">
      <w:start w:val="1"/>
      <w:numFmt w:val="bullet"/>
      <w:lvlText w:val="▪"/>
      <w:lvlJc w:val="left"/>
      <w:pPr>
        <w:ind w:left="65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abstractNum>
  <w:abstractNum w:abstractNumId="18" w15:restartNumberingAfterBreak="0">
    <w:nsid w:val="3F2C3B01"/>
    <w:multiLevelType w:val="hybridMultilevel"/>
    <w:tmpl w:val="940CF7A0"/>
    <w:lvl w:ilvl="0" w:tplc="5ECC40A4">
      <w:start w:val="1"/>
      <w:numFmt w:val="decimal"/>
      <w:lvlText w:val="%1."/>
      <w:lvlJc w:val="left"/>
      <w:pPr>
        <w:ind w:left="720"/>
      </w:pPr>
      <w:rPr>
        <w:rFonts w:ascii="Tahoma" w:eastAsia="Tahoma" w:hAnsi="Tahoma" w:cs="Tahoma"/>
        <w:b/>
        <w:bCs/>
        <w:i w:val="0"/>
        <w:strike w:val="0"/>
        <w:dstrike w:val="0"/>
        <w:color w:val="343744"/>
        <w:sz w:val="22"/>
        <w:szCs w:val="22"/>
        <w:u w:val="none" w:color="000000"/>
        <w:bdr w:val="none" w:sz="0" w:space="0" w:color="auto"/>
        <w:shd w:val="clear" w:color="auto" w:fill="auto"/>
        <w:vertAlign w:val="baseline"/>
      </w:rPr>
    </w:lvl>
    <w:lvl w:ilvl="1" w:tplc="2EE09474">
      <w:start w:val="1"/>
      <w:numFmt w:val="bullet"/>
      <w:lvlText w:val="•"/>
      <w:lvlJc w:val="left"/>
      <w:pPr>
        <w:ind w:left="1493"/>
      </w:pPr>
      <w:rPr>
        <w:rFonts w:ascii="Arial" w:eastAsia="Arial" w:hAnsi="Arial" w:cs="Arial"/>
        <w:b w:val="0"/>
        <w:i w:val="0"/>
        <w:strike w:val="0"/>
        <w:dstrike w:val="0"/>
        <w:color w:val="343744"/>
        <w:sz w:val="22"/>
        <w:szCs w:val="22"/>
        <w:u w:val="none" w:color="000000"/>
        <w:bdr w:val="none" w:sz="0" w:space="0" w:color="auto"/>
        <w:shd w:val="clear" w:color="auto" w:fill="auto"/>
        <w:vertAlign w:val="baseline"/>
      </w:rPr>
    </w:lvl>
    <w:lvl w:ilvl="2" w:tplc="9654B650">
      <w:start w:val="1"/>
      <w:numFmt w:val="bullet"/>
      <w:lvlText w:val="▪"/>
      <w:lvlJc w:val="left"/>
      <w:pPr>
        <w:ind w:left="226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lvl w:ilvl="3" w:tplc="B41E8F3E">
      <w:start w:val="1"/>
      <w:numFmt w:val="bullet"/>
      <w:lvlText w:val="•"/>
      <w:lvlJc w:val="left"/>
      <w:pPr>
        <w:ind w:left="2981"/>
      </w:pPr>
      <w:rPr>
        <w:rFonts w:ascii="Arial" w:eastAsia="Arial" w:hAnsi="Arial" w:cs="Arial"/>
        <w:b w:val="0"/>
        <w:i w:val="0"/>
        <w:strike w:val="0"/>
        <w:dstrike w:val="0"/>
        <w:color w:val="343744"/>
        <w:sz w:val="22"/>
        <w:szCs w:val="22"/>
        <w:u w:val="none" w:color="000000"/>
        <w:bdr w:val="none" w:sz="0" w:space="0" w:color="auto"/>
        <w:shd w:val="clear" w:color="auto" w:fill="auto"/>
        <w:vertAlign w:val="baseline"/>
      </w:rPr>
    </w:lvl>
    <w:lvl w:ilvl="4" w:tplc="C9A2F42A">
      <w:start w:val="1"/>
      <w:numFmt w:val="bullet"/>
      <w:lvlText w:val="o"/>
      <w:lvlJc w:val="left"/>
      <w:pPr>
        <w:ind w:left="370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lvl w:ilvl="5" w:tplc="B9E2B824">
      <w:start w:val="1"/>
      <w:numFmt w:val="bullet"/>
      <w:lvlText w:val="▪"/>
      <w:lvlJc w:val="left"/>
      <w:pPr>
        <w:ind w:left="442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lvl w:ilvl="6" w:tplc="DA6CF014">
      <w:start w:val="1"/>
      <w:numFmt w:val="bullet"/>
      <w:lvlText w:val="•"/>
      <w:lvlJc w:val="left"/>
      <w:pPr>
        <w:ind w:left="5141"/>
      </w:pPr>
      <w:rPr>
        <w:rFonts w:ascii="Arial" w:eastAsia="Arial" w:hAnsi="Arial" w:cs="Arial"/>
        <w:b w:val="0"/>
        <w:i w:val="0"/>
        <w:strike w:val="0"/>
        <w:dstrike w:val="0"/>
        <w:color w:val="343744"/>
        <w:sz w:val="22"/>
        <w:szCs w:val="22"/>
        <w:u w:val="none" w:color="000000"/>
        <w:bdr w:val="none" w:sz="0" w:space="0" w:color="auto"/>
        <w:shd w:val="clear" w:color="auto" w:fill="auto"/>
        <w:vertAlign w:val="baseline"/>
      </w:rPr>
    </w:lvl>
    <w:lvl w:ilvl="7" w:tplc="C272470C">
      <w:start w:val="1"/>
      <w:numFmt w:val="bullet"/>
      <w:lvlText w:val="o"/>
      <w:lvlJc w:val="left"/>
      <w:pPr>
        <w:ind w:left="586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lvl w:ilvl="8" w:tplc="EF4A9AB0">
      <w:start w:val="1"/>
      <w:numFmt w:val="bullet"/>
      <w:lvlText w:val="▪"/>
      <w:lvlJc w:val="left"/>
      <w:pPr>
        <w:ind w:left="658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abstractNum>
  <w:abstractNum w:abstractNumId="19" w15:restartNumberingAfterBreak="0">
    <w:nsid w:val="44A07DDA"/>
    <w:multiLevelType w:val="hybridMultilevel"/>
    <w:tmpl w:val="F6A00C52"/>
    <w:lvl w:ilvl="0" w:tplc="098A779E">
      <w:start w:val="1"/>
      <w:numFmt w:val="bullet"/>
      <w:lvlText w:val="-"/>
      <w:lvlJc w:val="left"/>
      <w:pPr>
        <w:ind w:left="36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1" w:tplc="86BECECC">
      <w:start w:val="1"/>
      <w:numFmt w:val="bullet"/>
      <w:lvlText w:val="o"/>
      <w:lvlJc w:val="left"/>
      <w:pPr>
        <w:ind w:left="15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2" w:tplc="05CA9384">
      <w:start w:val="1"/>
      <w:numFmt w:val="bullet"/>
      <w:lvlText w:val="▪"/>
      <w:lvlJc w:val="left"/>
      <w:pPr>
        <w:ind w:left="22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3" w:tplc="A00C7B8C">
      <w:start w:val="1"/>
      <w:numFmt w:val="bullet"/>
      <w:lvlText w:val="•"/>
      <w:lvlJc w:val="left"/>
      <w:pPr>
        <w:ind w:left="29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4" w:tplc="4FD0408C">
      <w:start w:val="1"/>
      <w:numFmt w:val="bullet"/>
      <w:lvlText w:val="o"/>
      <w:lvlJc w:val="left"/>
      <w:pPr>
        <w:ind w:left="370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5" w:tplc="CB2613B6">
      <w:start w:val="1"/>
      <w:numFmt w:val="bullet"/>
      <w:lvlText w:val="▪"/>
      <w:lvlJc w:val="left"/>
      <w:pPr>
        <w:ind w:left="442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6" w:tplc="951A8D64">
      <w:start w:val="1"/>
      <w:numFmt w:val="bullet"/>
      <w:lvlText w:val="•"/>
      <w:lvlJc w:val="left"/>
      <w:pPr>
        <w:ind w:left="51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7" w:tplc="D9D20BF2">
      <w:start w:val="1"/>
      <w:numFmt w:val="bullet"/>
      <w:lvlText w:val="o"/>
      <w:lvlJc w:val="left"/>
      <w:pPr>
        <w:ind w:left="58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8" w:tplc="80DA9BF6">
      <w:start w:val="1"/>
      <w:numFmt w:val="bullet"/>
      <w:lvlText w:val="▪"/>
      <w:lvlJc w:val="left"/>
      <w:pPr>
        <w:ind w:left="65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abstractNum>
  <w:abstractNum w:abstractNumId="20" w15:restartNumberingAfterBreak="0">
    <w:nsid w:val="44A11B70"/>
    <w:multiLevelType w:val="hybridMultilevel"/>
    <w:tmpl w:val="A8126DA2"/>
    <w:lvl w:ilvl="0" w:tplc="7910EBC2">
      <w:start w:val="1"/>
      <w:numFmt w:val="bullet"/>
      <w:lvlText w:val="•"/>
      <w:lvlJc w:val="left"/>
      <w:pPr>
        <w:ind w:left="180"/>
      </w:pPr>
      <w:rPr>
        <w:rFonts w:ascii="Arial" w:eastAsia="Arial" w:hAnsi="Arial" w:cs="Arial"/>
        <w:b w:val="0"/>
        <w:i w:val="0"/>
        <w:strike w:val="0"/>
        <w:dstrike w:val="0"/>
        <w:color w:val="343744"/>
        <w:sz w:val="22"/>
        <w:szCs w:val="22"/>
        <w:u w:val="none" w:color="000000"/>
        <w:bdr w:val="none" w:sz="0" w:space="0" w:color="auto"/>
        <w:shd w:val="clear" w:color="auto" w:fill="auto"/>
        <w:vertAlign w:val="baseline"/>
      </w:rPr>
    </w:lvl>
    <w:lvl w:ilvl="1" w:tplc="04FED820">
      <w:start w:val="1"/>
      <w:numFmt w:val="bullet"/>
      <w:lvlText w:val="o"/>
      <w:lvlJc w:val="left"/>
      <w:pPr>
        <w:ind w:left="154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lvl w:ilvl="2" w:tplc="F3E43010">
      <w:start w:val="1"/>
      <w:numFmt w:val="bullet"/>
      <w:lvlText w:val="▪"/>
      <w:lvlJc w:val="left"/>
      <w:pPr>
        <w:ind w:left="226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lvl w:ilvl="3" w:tplc="28D495DA">
      <w:start w:val="1"/>
      <w:numFmt w:val="bullet"/>
      <w:lvlText w:val="•"/>
      <w:lvlJc w:val="left"/>
      <w:pPr>
        <w:ind w:left="2981"/>
      </w:pPr>
      <w:rPr>
        <w:rFonts w:ascii="Arial" w:eastAsia="Arial" w:hAnsi="Arial" w:cs="Arial"/>
        <w:b w:val="0"/>
        <w:i w:val="0"/>
        <w:strike w:val="0"/>
        <w:dstrike w:val="0"/>
        <w:color w:val="343744"/>
        <w:sz w:val="22"/>
        <w:szCs w:val="22"/>
        <w:u w:val="none" w:color="000000"/>
        <w:bdr w:val="none" w:sz="0" w:space="0" w:color="auto"/>
        <w:shd w:val="clear" w:color="auto" w:fill="auto"/>
        <w:vertAlign w:val="baseline"/>
      </w:rPr>
    </w:lvl>
    <w:lvl w:ilvl="4" w:tplc="77E047FC">
      <w:start w:val="1"/>
      <w:numFmt w:val="bullet"/>
      <w:lvlText w:val="o"/>
      <w:lvlJc w:val="left"/>
      <w:pPr>
        <w:ind w:left="370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lvl w:ilvl="5" w:tplc="0388DFD2">
      <w:start w:val="1"/>
      <w:numFmt w:val="bullet"/>
      <w:lvlText w:val="▪"/>
      <w:lvlJc w:val="left"/>
      <w:pPr>
        <w:ind w:left="442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lvl w:ilvl="6" w:tplc="35206C4E">
      <w:start w:val="1"/>
      <w:numFmt w:val="bullet"/>
      <w:lvlText w:val="•"/>
      <w:lvlJc w:val="left"/>
      <w:pPr>
        <w:ind w:left="5141"/>
      </w:pPr>
      <w:rPr>
        <w:rFonts w:ascii="Arial" w:eastAsia="Arial" w:hAnsi="Arial" w:cs="Arial"/>
        <w:b w:val="0"/>
        <w:i w:val="0"/>
        <w:strike w:val="0"/>
        <w:dstrike w:val="0"/>
        <w:color w:val="343744"/>
        <w:sz w:val="22"/>
        <w:szCs w:val="22"/>
        <w:u w:val="none" w:color="000000"/>
        <w:bdr w:val="none" w:sz="0" w:space="0" w:color="auto"/>
        <w:shd w:val="clear" w:color="auto" w:fill="auto"/>
        <w:vertAlign w:val="baseline"/>
      </w:rPr>
    </w:lvl>
    <w:lvl w:ilvl="7" w:tplc="4B6E2646">
      <w:start w:val="1"/>
      <w:numFmt w:val="bullet"/>
      <w:lvlText w:val="o"/>
      <w:lvlJc w:val="left"/>
      <w:pPr>
        <w:ind w:left="586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lvl w:ilvl="8" w:tplc="A760B79C">
      <w:start w:val="1"/>
      <w:numFmt w:val="bullet"/>
      <w:lvlText w:val="▪"/>
      <w:lvlJc w:val="left"/>
      <w:pPr>
        <w:ind w:left="6581"/>
      </w:pPr>
      <w:rPr>
        <w:rFonts w:ascii="Segoe UI Symbol" w:eastAsia="Segoe UI Symbol" w:hAnsi="Segoe UI Symbol" w:cs="Segoe UI Symbol"/>
        <w:b w:val="0"/>
        <w:i w:val="0"/>
        <w:strike w:val="0"/>
        <w:dstrike w:val="0"/>
        <w:color w:val="343744"/>
        <w:sz w:val="22"/>
        <w:szCs w:val="22"/>
        <w:u w:val="none" w:color="000000"/>
        <w:bdr w:val="none" w:sz="0" w:space="0" w:color="auto"/>
        <w:shd w:val="clear" w:color="auto" w:fill="auto"/>
        <w:vertAlign w:val="baseline"/>
      </w:rPr>
    </w:lvl>
  </w:abstractNum>
  <w:abstractNum w:abstractNumId="21" w15:restartNumberingAfterBreak="0">
    <w:nsid w:val="490219A2"/>
    <w:multiLevelType w:val="hybridMultilevel"/>
    <w:tmpl w:val="0F5A2FB0"/>
    <w:lvl w:ilvl="0" w:tplc="F32C8518">
      <w:start w:val="1"/>
      <w:numFmt w:val="bullet"/>
      <w:lvlText w:val="-"/>
      <w:lvlJc w:val="left"/>
      <w:pPr>
        <w:ind w:left="36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1" w:tplc="62D625C4">
      <w:start w:val="1"/>
      <w:numFmt w:val="bullet"/>
      <w:lvlText w:val="o"/>
      <w:lvlJc w:val="left"/>
      <w:pPr>
        <w:ind w:left="15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2" w:tplc="52CAA29C">
      <w:start w:val="1"/>
      <w:numFmt w:val="bullet"/>
      <w:lvlText w:val="▪"/>
      <w:lvlJc w:val="left"/>
      <w:pPr>
        <w:ind w:left="22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3" w:tplc="D27C8282">
      <w:start w:val="1"/>
      <w:numFmt w:val="bullet"/>
      <w:lvlText w:val="•"/>
      <w:lvlJc w:val="left"/>
      <w:pPr>
        <w:ind w:left="29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4" w:tplc="41F6EE56">
      <w:start w:val="1"/>
      <w:numFmt w:val="bullet"/>
      <w:lvlText w:val="o"/>
      <w:lvlJc w:val="left"/>
      <w:pPr>
        <w:ind w:left="370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5" w:tplc="FB6E4C6C">
      <w:start w:val="1"/>
      <w:numFmt w:val="bullet"/>
      <w:lvlText w:val="▪"/>
      <w:lvlJc w:val="left"/>
      <w:pPr>
        <w:ind w:left="442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6" w:tplc="2BBE9D42">
      <w:start w:val="1"/>
      <w:numFmt w:val="bullet"/>
      <w:lvlText w:val="•"/>
      <w:lvlJc w:val="left"/>
      <w:pPr>
        <w:ind w:left="51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7" w:tplc="536A8FB0">
      <w:start w:val="1"/>
      <w:numFmt w:val="bullet"/>
      <w:lvlText w:val="o"/>
      <w:lvlJc w:val="left"/>
      <w:pPr>
        <w:ind w:left="58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8" w:tplc="EEF0290C">
      <w:start w:val="1"/>
      <w:numFmt w:val="bullet"/>
      <w:lvlText w:val="▪"/>
      <w:lvlJc w:val="left"/>
      <w:pPr>
        <w:ind w:left="65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abstractNum>
  <w:abstractNum w:abstractNumId="22" w15:restartNumberingAfterBreak="0">
    <w:nsid w:val="572579D1"/>
    <w:multiLevelType w:val="hybridMultilevel"/>
    <w:tmpl w:val="42CAB93A"/>
    <w:lvl w:ilvl="0" w:tplc="89DE8F84">
      <w:start w:val="1"/>
      <w:numFmt w:val="bullet"/>
      <w:lvlText w:val="•"/>
      <w:lvlJc w:val="left"/>
      <w:pPr>
        <w:ind w:left="73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A125DE4">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1E89BE0">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77E2012">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940D6CA">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1E46560">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C6E040C">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B101802">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F529532">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5D2F1482"/>
    <w:multiLevelType w:val="hybridMultilevel"/>
    <w:tmpl w:val="FA86ADAA"/>
    <w:lvl w:ilvl="0" w:tplc="DC705FBE">
      <w:start w:val="1"/>
      <w:numFmt w:val="bullet"/>
      <w:lvlText w:val="-"/>
      <w:lvlJc w:val="left"/>
      <w:pPr>
        <w:ind w:left="72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1" w:tplc="6E44BB98">
      <w:start w:val="1"/>
      <w:numFmt w:val="bullet"/>
      <w:lvlText w:val="o"/>
      <w:lvlJc w:val="left"/>
      <w:pPr>
        <w:ind w:left="15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2" w:tplc="27484ABC">
      <w:start w:val="1"/>
      <w:numFmt w:val="bullet"/>
      <w:lvlText w:val="▪"/>
      <w:lvlJc w:val="left"/>
      <w:pPr>
        <w:ind w:left="22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3" w:tplc="6FFA4A84">
      <w:start w:val="1"/>
      <w:numFmt w:val="bullet"/>
      <w:lvlText w:val="•"/>
      <w:lvlJc w:val="left"/>
      <w:pPr>
        <w:ind w:left="29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4" w:tplc="1FF42FE0">
      <w:start w:val="1"/>
      <w:numFmt w:val="bullet"/>
      <w:lvlText w:val="o"/>
      <w:lvlJc w:val="left"/>
      <w:pPr>
        <w:ind w:left="370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5" w:tplc="2E0ABA5A">
      <w:start w:val="1"/>
      <w:numFmt w:val="bullet"/>
      <w:lvlText w:val="▪"/>
      <w:lvlJc w:val="left"/>
      <w:pPr>
        <w:ind w:left="442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6" w:tplc="BF6AB81A">
      <w:start w:val="1"/>
      <w:numFmt w:val="bullet"/>
      <w:lvlText w:val="•"/>
      <w:lvlJc w:val="left"/>
      <w:pPr>
        <w:ind w:left="51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7" w:tplc="670A6E10">
      <w:start w:val="1"/>
      <w:numFmt w:val="bullet"/>
      <w:lvlText w:val="o"/>
      <w:lvlJc w:val="left"/>
      <w:pPr>
        <w:ind w:left="58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8" w:tplc="DD709F08">
      <w:start w:val="1"/>
      <w:numFmt w:val="bullet"/>
      <w:lvlText w:val="▪"/>
      <w:lvlJc w:val="left"/>
      <w:pPr>
        <w:ind w:left="65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abstractNum>
  <w:abstractNum w:abstractNumId="24" w15:restartNumberingAfterBreak="0">
    <w:nsid w:val="5DA2639A"/>
    <w:multiLevelType w:val="hybridMultilevel"/>
    <w:tmpl w:val="CF36F106"/>
    <w:lvl w:ilvl="0" w:tplc="F776F03E">
      <w:start w:val="1"/>
      <w:numFmt w:val="bullet"/>
      <w:lvlText w:val="-"/>
      <w:lvlJc w:val="left"/>
      <w:pPr>
        <w:ind w:left="72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1" w:tplc="12386308">
      <w:start w:val="1"/>
      <w:numFmt w:val="bullet"/>
      <w:lvlText w:val="o"/>
      <w:lvlJc w:val="left"/>
      <w:pPr>
        <w:ind w:left="15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2" w:tplc="8BDE2DBE">
      <w:start w:val="1"/>
      <w:numFmt w:val="bullet"/>
      <w:lvlText w:val="▪"/>
      <w:lvlJc w:val="left"/>
      <w:pPr>
        <w:ind w:left="22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3" w:tplc="217CDEAA">
      <w:start w:val="1"/>
      <w:numFmt w:val="bullet"/>
      <w:lvlText w:val="•"/>
      <w:lvlJc w:val="left"/>
      <w:pPr>
        <w:ind w:left="29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4" w:tplc="9AF07E70">
      <w:start w:val="1"/>
      <w:numFmt w:val="bullet"/>
      <w:lvlText w:val="o"/>
      <w:lvlJc w:val="left"/>
      <w:pPr>
        <w:ind w:left="370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5" w:tplc="2C284E98">
      <w:start w:val="1"/>
      <w:numFmt w:val="bullet"/>
      <w:lvlText w:val="▪"/>
      <w:lvlJc w:val="left"/>
      <w:pPr>
        <w:ind w:left="442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6" w:tplc="99E0D5F4">
      <w:start w:val="1"/>
      <w:numFmt w:val="bullet"/>
      <w:lvlText w:val="•"/>
      <w:lvlJc w:val="left"/>
      <w:pPr>
        <w:ind w:left="51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7" w:tplc="B12A42FC">
      <w:start w:val="1"/>
      <w:numFmt w:val="bullet"/>
      <w:lvlText w:val="o"/>
      <w:lvlJc w:val="left"/>
      <w:pPr>
        <w:ind w:left="58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8" w:tplc="356A7E12">
      <w:start w:val="1"/>
      <w:numFmt w:val="bullet"/>
      <w:lvlText w:val="▪"/>
      <w:lvlJc w:val="left"/>
      <w:pPr>
        <w:ind w:left="65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abstractNum>
  <w:abstractNum w:abstractNumId="25" w15:restartNumberingAfterBreak="0">
    <w:nsid w:val="71CD0FC2"/>
    <w:multiLevelType w:val="hybridMultilevel"/>
    <w:tmpl w:val="6FFEBBAC"/>
    <w:lvl w:ilvl="0" w:tplc="635E8A1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B603FB2">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0F61BBA">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C7EF654">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0589A2A">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DBA2B34">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6C42C06">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B247C12">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DBEF8A2">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76957D6F"/>
    <w:multiLevelType w:val="hybridMultilevel"/>
    <w:tmpl w:val="E0466F90"/>
    <w:lvl w:ilvl="0" w:tplc="4964FC6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C6ECCF2">
      <w:start w:val="1"/>
      <w:numFmt w:val="bullet"/>
      <w:lvlText w:val="o"/>
      <w:lvlJc w:val="left"/>
      <w:pPr>
        <w:ind w:left="14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4EE2FF2">
      <w:start w:val="1"/>
      <w:numFmt w:val="bullet"/>
      <w:lvlText w:val="▪"/>
      <w:lvlJc w:val="left"/>
      <w:pPr>
        <w:ind w:left="21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E9AD30E">
      <w:start w:val="1"/>
      <w:numFmt w:val="bullet"/>
      <w:lvlText w:val="•"/>
      <w:lvlJc w:val="left"/>
      <w:pPr>
        <w:ind w:left="28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B32E136">
      <w:start w:val="1"/>
      <w:numFmt w:val="bullet"/>
      <w:lvlText w:val="o"/>
      <w:lvlJc w:val="left"/>
      <w:pPr>
        <w:ind w:left="36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15A5BEE">
      <w:start w:val="1"/>
      <w:numFmt w:val="bullet"/>
      <w:lvlText w:val="▪"/>
      <w:lvlJc w:val="left"/>
      <w:pPr>
        <w:ind w:left="43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25A31F4">
      <w:start w:val="1"/>
      <w:numFmt w:val="bullet"/>
      <w:lvlText w:val="•"/>
      <w:lvlJc w:val="left"/>
      <w:pPr>
        <w:ind w:left="50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9EE4A10">
      <w:start w:val="1"/>
      <w:numFmt w:val="bullet"/>
      <w:lvlText w:val="o"/>
      <w:lvlJc w:val="left"/>
      <w:pPr>
        <w:ind w:left="57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BC4AE38">
      <w:start w:val="1"/>
      <w:numFmt w:val="bullet"/>
      <w:lvlText w:val="▪"/>
      <w:lvlJc w:val="left"/>
      <w:pPr>
        <w:ind w:left="64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7D4178BE"/>
    <w:multiLevelType w:val="hybridMultilevel"/>
    <w:tmpl w:val="C130E1D6"/>
    <w:lvl w:ilvl="0" w:tplc="787A4A3E">
      <w:start w:val="1"/>
      <w:numFmt w:val="bullet"/>
      <w:lvlText w:val="-"/>
      <w:lvlJc w:val="left"/>
      <w:pPr>
        <w:ind w:left="360"/>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1" w:tplc="B83C64E4">
      <w:start w:val="1"/>
      <w:numFmt w:val="bullet"/>
      <w:lvlText w:val="o"/>
      <w:lvlJc w:val="left"/>
      <w:pPr>
        <w:ind w:left="15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2" w:tplc="F0B4BBF8">
      <w:start w:val="1"/>
      <w:numFmt w:val="bullet"/>
      <w:lvlText w:val="▪"/>
      <w:lvlJc w:val="left"/>
      <w:pPr>
        <w:ind w:left="22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3" w:tplc="B4408FF6">
      <w:start w:val="1"/>
      <w:numFmt w:val="bullet"/>
      <w:lvlText w:val="•"/>
      <w:lvlJc w:val="left"/>
      <w:pPr>
        <w:ind w:left="29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4" w:tplc="3EDC0D7A">
      <w:start w:val="1"/>
      <w:numFmt w:val="bullet"/>
      <w:lvlText w:val="o"/>
      <w:lvlJc w:val="left"/>
      <w:pPr>
        <w:ind w:left="370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5" w:tplc="4058FD94">
      <w:start w:val="1"/>
      <w:numFmt w:val="bullet"/>
      <w:lvlText w:val="▪"/>
      <w:lvlJc w:val="left"/>
      <w:pPr>
        <w:ind w:left="442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6" w:tplc="9E00EBD0">
      <w:start w:val="1"/>
      <w:numFmt w:val="bullet"/>
      <w:lvlText w:val="•"/>
      <w:lvlJc w:val="left"/>
      <w:pPr>
        <w:ind w:left="514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7" w:tplc="3C12C850">
      <w:start w:val="1"/>
      <w:numFmt w:val="bullet"/>
      <w:lvlText w:val="o"/>
      <w:lvlJc w:val="left"/>
      <w:pPr>
        <w:ind w:left="586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lvl w:ilvl="8" w:tplc="5F5CD596">
      <w:start w:val="1"/>
      <w:numFmt w:val="bullet"/>
      <w:lvlText w:val="▪"/>
      <w:lvlJc w:val="left"/>
      <w:pPr>
        <w:ind w:left="6581"/>
      </w:pPr>
      <w:rPr>
        <w:rFonts w:ascii="Tahoma" w:eastAsia="Tahoma" w:hAnsi="Tahoma" w:cs="Tahoma"/>
        <w:b w:val="0"/>
        <w:i w:val="0"/>
        <w:strike w:val="0"/>
        <w:dstrike w:val="0"/>
        <w:color w:val="343744"/>
        <w:sz w:val="22"/>
        <w:szCs w:val="22"/>
        <w:u w:val="none" w:color="000000"/>
        <w:bdr w:val="none" w:sz="0" w:space="0" w:color="auto"/>
        <w:shd w:val="clear" w:color="auto" w:fill="auto"/>
        <w:vertAlign w:val="baseline"/>
      </w:rPr>
    </w:lvl>
  </w:abstractNum>
  <w:num w:numId="1" w16cid:durableId="1552763037">
    <w:abstractNumId w:val="10"/>
  </w:num>
  <w:num w:numId="2" w16cid:durableId="8336003">
    <w:abstractNumId w:val="4"/>
  </w:num>
  <w:num w:numId="3" w16cid:durableId="1628050764">
    <w:abstractNumId w:val="16"/>
  </w:num>
  <w:num w:numId="4" w16cid:durableId="682319985">
    <w:abstractNumId w:val="1"/>
  </w:num>
  <w:num w:numId="5" w16cid:durableId="1564022621">
    <w:abstractNumId w:val="11"/>
  </w:num>
  <w:num w:numId="6" w16cid:durableId="1496217010">
    <w:abstractNumId w:val="25"/>
  </w:num>
  <w:num w:numId="7" w16cid:durableId="1486554724">
    <w:abstractNumId w:val="7"/>
  </w:num>
  <w:num w:numId="8" w16cid:durableId="1035470269">
    <w:abstractNumId w:val="0"/>
  </w:num>
  <w:num w:numId="9" w16cid:durableId="671296448">
    <w:abstractNumId w:val="15"/>
  </w:num>
  <w:num w:numId="10" w16cid:durableId="876619554">
    <w:abstractNumId w:val="8"/>
  </w:num>
  <w:num w:numId="11" w16cid:durableId="11301872">
    <w:abstractNumId w:val="22"/>
  </w:num>
  <w:num w:numId="12" w16cid:durableId="2105570015">
    <w:abstractNumId w:val="13"/>
  </w:num>
  <w:num w:numId="13" w16cid:durableId="1256288019">
    <w:abstractNumId w:val="2"/>
  </w:num>
  <w:num w:numId="14" w16cid:durableId="551892267">
    <w:abstractNumId w:val="12"/>
  </w:num>
  <w:num w:numId="15" w16cid:durableId="368333938">
    <w:abstractNumId w:val="26"/>
  </w:num>
  <w:num w:numId="16" w16cid:durableId="441144941">
    <w:abstractNumId w:val="9"/>
  </w:num>
  <w:num w:numId="17" w16cid:durableId="917983560">
    <w:abstractNumId w:val="5"/>
  </w:num>
  <w:num w:numId="18" w16cid:durableId="2012830306">
    <w:abstractNumId w:val="19"/>
  </w:num>
  <w:num w:numId="19" w16cid:durableId="337662256">
    <w:abstractNumId w:val="21"/>
  </w:num>
  <w:num w:numId="20" w16cid:durableId="1248222625">
    <w:abstractNumId w:val="3"/>
  </w:num>
  <w:num w:numId="21" w16cid:durableId="2126998540">
    <w:abstractNumId w:val="20"/>
  </w:num>
  <w:num w:numId="22" w16cid:durableId="1815443392">
    <w:abstractNumId w:val="18"/>
  </w:num>
  <w:num w:numId="23" w16cid:durableId="861166198">
    <w:abstractNumId w:val="24"/>
  </w:num>
  <w:num w:numId="24" w16cid:durableId="1332836453">
    <w:abstractNumId w:val="27"/>
  </w:num>
  <w:num w:numId="25" w16cid:durableId="166405114">
    <w:abstractNumId w:val="17"/>
  </w:num>
  <w:num w:numId="26" w16cid:durableId="1648701495">
    <w:abstractNumId w:val="23"/>
  </w:num>
  <w:num w:numId="27" w16cid:durableId="1329097185">
    <w:abstractNumId w:val="14"/>
  </w:num>
  <w:num w:numId="28" w16cid:durableId="142307090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139"/>
    <w:rsid w:val="00177ADF"/>
    <w:rsid w:val="00325443"/>
    <w:rsid w:val="00446139"/>
    <w:rsid w:val="00542E06"/>
    <w:rsid w:val="005763DB"/>
    <w:rsid w:val="00842153"/>
    <w:rsid w:val="00945202"/>
    <w:rsid w:val="00A66A66"/>
    <w:rsid w:val="00C816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5FC10"/>
  <w15:docId w15:val="{4F522448-65AF-4A62-9DBF-9349B3B90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99" w:line="248" w:lineRule="auto"/>
      <w:ind w:left="10" w:hanging="10"/>
      <w:jc w:val="both"/>
    </w:pPr>
    <w:rPr>
      <w:rFonts w:ascii="Tahoma" w:eastAsia="Tahoma" w:hAnsi="Tahoma" w:cs="Tahoma"/>
      <w:color w:val="343744"/>
    </w:rPr>
  </w:style>
  <w:style w:type="paragraph" w:styleId="Titolo1">
    <w:name w:val="heading 1"/>
    <w:next w:val="Normale"/>
    <w:link w:val="Titolo1Carattere"/>
    <w:uiPriority w:val="9"/>
    <w:qFormat/>
    <w:pPr>
      <w:keepNext/>
      <w:keepLines/>
      <w:spacing w:after="231"/>
      <w:ind w:right="206"/>
      <w:jc w:val="center"/>
      <w:outlineLvl w:val="0"/>
    </w:pPr>
    <w:rPr>
      <w:rFonts w:ascii="Tahoma" w:eastAsia="Tahoma" w:hAnsi="Tahoma" w:cs="Tahoma"/>
      <w:b/>
      <w:color w:val="343744"/>
      <w:sz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Tahoma" w:eastAsia="Tahoma" w:hAnsi="Tahoma" w:cs="Tahoma"/>
      <w:b/>
      <w:color w:val="343744"/>
      <w:sz w:val="2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idipagina">
    <w:name w:val="footer"/>
    <w:basedOn w:val="Normale"/>
    <w:link w:val="PidipaginaCarattere"/>
    <w:uiPriority w:val="99"/>
    <w:unhideWhenUsed/>
    <w:rsid w:val="00C816E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816E7"/>
    <w:rPr>
      <w:rFonts w:ascii="Tahoma" w:eastAsia="Tahoma" w:hAnsi="Tahoma" w:cs="Tahoma"/>
      <w:color w:val="3437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11</Pages>
  <Words>2438</Words>
  <Characters>13902</Characters>
  <Application>Microsoft Office Word</Application>
  <DocSecurity>0</DocSecurity>
  <Lines>115</Lines>
  <Paragraphs>32</Paragraphs>
  <ScaleCrop>false</ScaleCrop>
  <Company/>
  <LinksUpToDate>false</LinksUpToDate>
  <CharactersWithSpaces>16308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Educazione civica_ Proposta integrata Curricolo progetto rubrica ed allegati .docx</dc:title>
  <dc:subject/>
  <dc:creator>Antonio Fundaro</dc:creator>
  <cp:keywords/>
  <cp:lastModifiedBy>user20</cp:lastModifiedBy>
  <cp:revision>7</cp:revision>
  <dcterms:created xsi:type="dcterms:W3CDTF">2020-09-01T01:50:00Z</dcterms:created>
  <dcterms:modified xsi:type="dcterms:W3CDTF">2026-06-09T13:09:00Z</dcterms:modified>
</cp:coreProperties>
</file>